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A5" w:rsidRPr="008905A5" w:rsidRDefault="008905A5" w:rsidP="00890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A5">
        <w:rPr>
          <w:rFonts w:ascii="Times New Roman" w:hAnsi="Times New Roman" w:cs="Times New Roman"/>
          <w:b/>
          <w:sz w:val="24"/>
          <w:szCs w:val="24"/>
        </w:rPr>
        <w:t xml:space="preserve">Механизм взаимодействия педагогов и специалистов образования </w:t>
      </w:r>
    </w:p>
    <w:p w:rsidR="008905A5" w:rsidRPr="008905A5" w:rsidRDefault="008905A5" w:rsidP="00890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A5">
        <w:rPr>
          <w:rFonts w:ascii="Times New Roman" w:hAnsi="Times New Roman" w:cs="Times New Roman"/>
          <w:b/>
          <w:sz w:val="24"/>
          <w:szCs w:val="24"/>
        </w:rPr>
        <w:t xml:space="preserve">в ситуациях завершенного  суицида обучающегося 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 xml:space="preserve">При обнаружении тела несовершеннолетнего с признаками самоповреждения (суицида), после вызова «Скорой помощи» (при отсутствии – медицинского работника) и милиции, необходимо безотлагательно известить администрацию образовательного учреждения, в котором учился несовершеннолетний. Директор образовательного учреждения, в свою очередь, извещает о несчастном случае начальника муниципального органа управления образованием. 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 xml:space="preserve">После вынесения заключения судебно-медицинской экспертизы о факте суицида, приказом начальника создается комиссия по служебному расследованию несчастного случая </w:t>
      </w:r>
      <w:proofErr w:type="gramStart"/>
      <w:r w:rsidRPr="008905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05A5">
        <w:rPr>
          <w:rFonts w:ascii="Times New Roman" w:hAnsi="Times New Roman" w:cs="Times New Roman"/>
          <w:sz w:val="24"/>
          <w:szCs w:val="24"/>
        </w:rPr>
        <w:t xml:space="preserve"> обучающимся. Служебное расследование по факту завершенного суицида проводится в 3 –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срок, и незамедлительно направляется в Министерство образования. 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>В перечень документов, прилагаемых к Справке служебного расследования, входит Психолого-педагогическое заключение по факту суицида (Инструктивное письмо МО «О мерах по профилактике суицида и суицидального поведения среди детей и подростков» № 01-29/1218 от 18.07.06 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5A5">
        <w:rPr>
          <w:rFonts w:ascii="Times New Roman" w:hAnsi="Times New Roman" w:cs="Times New Roman"/>
          <w:sz w:val="24"/>
          <w:szCs w:val="24"/>
        </w:rPr>
        <w:t xml:space="preserve">С целью профилактики расширенного суицида (повторных случаев по подражанию) и комплексной реабилитации ближайшего окружения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(одноклассники, друзья, родственники, педагоги) необходимо создать междисциплинарную группу психолого-педагогического сопровождения. В состав группы входят: начальник муниципального учреждения управления образованием, специалист муниципального учреждения управления образованием, директор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ППМС-центра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(при наличии), директор ОУ, заместитель директора по ВР, педагог-психолог, социальный педагог, классный руководитель, медицинский работник, представитель местной администрации,   по согласованию – врач-психиатр (невропатолог).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 xml:space="preserve">Группа сопровождения представляет на утверждение начальнику план реабилитации в течение 2-х  дней после несчастного случая. </w:t>
      </w:r>
      <w:r w:rsidRPr="008905A5">
        <w:rPr>
          <w:rFonts w:ascii="Times New Roman" w:hAnsi="Times New Roman" w:cs="Times New Roman"/>
          <w:b/>
          <w:sz w:val="24"/>
          <w:szCs w:val="24"/>
        </w:rPr>
        <w:t xml:space="preserve">Первичные меры реабилитации  </w:t>
      </w:r>
      <w:r w:rsidRPr="008905A5">
        <w:rPr>
          <w:rFonts w:ascii="Times New Roman" w:hAnsi="Times New Roman" w:cs="Times New Roman"/>
          <w:sz w:val="24"/>
          <w:szCs w:val="24"/>
        </w:rPr>
        <w:t xml:space="preserve">(на острой стадии кризиса – до 3 месяцев): 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905A5">
        <w:rPr>
          <w:rFonts w:ascii="Times New Roman" w:hAnsi="Times New Roman" w:cs="Times New Roman"/>
          <w:sz w:val="24"/>
          <w:szCs w:val="24"/>
        </w:rPr>
        <w:t>психологический</w:t>
      </w:r>
      <w:proofErr w:type="gramEnd"/>
      <w:r w:rsidRPr="0089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дебрифинг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ближайшего окружения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(одноклассники, друзья и т.д.)  обеспечивается в течение первых 48 часов после несчастного случая и осуществляется специалистом с базовым педагогическим образованием, прошедшим специальную подготовку.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Дебрифинг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для родственников проводится в случае запроса со стороны семьи, следует отметить, что в особом внимании нуждаются братья и сестры погибшего; 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>- индивидуальное психологическое консультирование (по запросам);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>- в случае необходимости организовать медицинскую помощь (консультация психиатра, невропатолога, наблюдение и лечение  в стационаре, направление в санаторий-профилакторий и др.).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b/>
          <w:sz w:val="24"/>
          <w:szCs w:val="24"/>
        </w:rPr>
        <w:t xml:space="preserve">Вторичные меры реабилитации </w:t>
      </w:r>
      <w:r w:rsidRPr="008905A5">
        <w:rPr>
          <w:rFonts w:ascii="Times New Roman" w:hAnsi="Times New Roman" w:cs="Times New Roman"/>
          <w:sz w:val="24"/>
          <w:szCs w:val="24"/>
        </w:rPr>
        <w:t>(на отсроченной стадии – от 3 месяцев до 1 года):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905A5">
        <w:rPr>
          <w:rFonts w:ascii="Times New Roman" w:hAnsi="Times New Roman" w:cs="Times New Roman"/>
          <w:sz w:val="24"/>
          <w:szCs w:val="24"/>
        </w:rPr>
        <w:t>внесение в план воспитательной работы школы</w:t>
      </w:r>
      <w:r w:rsidRPr="0089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A5">
        <w:rPr>
          <w:rFonts w:ascii="Times New Roman" w:hAnsi="Times New Roman" w:cs="Times New Roman"/>
          <w:sz w:val="24"/>
          <w:szCs w:val="24"/>
        </w:rPr>
        <w:t xml:space="preserve">дополнительных мер по организации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среды и профилактике расширенного суицида (классные часы на формирование позитивного мышления, нравственных ценностей и смысла жизни, тренинги, родительские собрания, школьные акции «Я выбираю жизнь», конкурсы рисунков и сочинений «Разноцветная жизнь», кинолекторий и т.д.);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 xml:space="preserve">- обеспечение занятости и досуга одноклассников, близких друзей, братьев и сестер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суицидента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>;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 xml:space="preserve">- профилактика деформаций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состояния педагогов (организация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балинтовских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групп, групп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>, проблемных мастерских и др.);</w:t>
      </w:r>
    </w:p>
    <w:p w:rsidR="008905A5" w:rsidRPr="008905A5" w:rsidRDefault="008905A5" w:rsidP="008905A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>- повышение психологической культуры населения (информационно-просветительская работа, реклама республиканского Телефона доверия, использование имеющихся ресурсов социума по оказанию помощи детям и семьям, оказавшимся в кризисной ситуации).</w:t>
      </w:r>
    </w:p>
    <w:p w:rsidR="008905A5" w:rsidRPr="008905A5" w:rsidRDefault="008905A5" w:rsidP="008905A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сопровождения «Доверие»</w:t>
      </w:r>
    </w:p>
    <w:p w:rsidR="008905A5" w:rsidRPr="008905A5" w:rsidRDefault="008905A5" w:rsidP="008905A5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905A5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proofErr w:type="spellStart"/>
      <w:r w:rsidRPr="008905A5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Pr="008905A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905A5" w:rsidRDefault="008905A5" w:rsidP="008905A5">
      <w:pPr>
        <w:ind w:firstLine="720"/>
        <w:jc w:val="right"/>
      </w:pPr>
    </w:p>
    <w:p w:rsidR="008905A5" w:rsidRDefault="008905A5" w:rsidP="00890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C12401">
        <w:rPr>
          <w:b/>
          <w:sz w:val="28"/>
          <w:szCs w:val="28"/>
        </w:rPr>
        <w:t xml:space="preserve">орма и  периодичность отчетных материалов, предоставляемых муниципальными </w:t>
      </w:r>
      <w:r>
        <w:rPr>
          <w:b/>
          <w:sz w:val="28"/>
          <w:szCs w:val="28"/>
        </w:rPr>
        <w:t>органами управления</w:t>
      </w:r>
      <w:r w:rsidRPr="00C12401">
        <w:rPr>
          <w:b/>
          <w:sz w:val="28"/>
          <w:szCs w:val="28"/>
        </w:rPr>
        <w:t xml:space="preserve"> образованием по профилактике суицидального поведения </w:t>
      </w:r>
      <w:r>
        <w:rPr>
          <w:b/>
          <w:sz w:val="28"/>
          <w:szCs w:val="28"/>
        </w:rPr>
        <w:t xml:space="preserve">обучающихся </w:t>
      </w:r>
    </w:p>
    <w:p w:rsidR="008905A5" w:rsidRDefault="008905A5" w:rsidP="008905A5">
      <w:pPr>
        <w:jc w:val="center"/>
        <w:rPr>
          <w:b/>
          <w:sz w:val="28"/>
          <w:szCs w:val="28"/>
        </w:rPr>
      </w:pPr>
    </w:p>
    <w:p w:rsidR="008905A5" w:rsidRPr="00A00358" w:rsidRDefault="008905A5" w:rsidP="008905A5">
      <w:pPr>
        <w:ind w:firstLine="720"/>
        <w:jc w:val="both"/>
      </w:pPr>
      <w:r>
        <w:t xml:space="preserve">Муниципальные органы управления образованием представляют в министерство </w:t>
      </w:r>
      <w:proofErr w:type="gramStart"/>
      <w:r>
        <w:t>образования</w:t>
      </w:r>
      <w:proofErr w:type="gramEnd"/>
      <w:r>
        <w:t xml:space="preserve">  следующие отчетные документы по </w:t>
      </w:r>
      <w:r w:rsidRPr="00A00358">
        <w:t>профилактике суицидального поведения обучающихся:</w:t>
      </w:r>
    </w:p>
    <w:p w:rsidR="008905A5" w:rsidRDefault="008905A5" w:rsidP="008905A5">
      <w:pPr>
        <w:numPr>
          <w:ilvl w:val="0"/>
          <w:numId w:val="3"/>
        </w:numPr>
        <w:spacing w:after="0" w:line="240" w:lineRule="auto"/>
        <w:jc w:val="both"/>
      </w:pPr>
      <w:r w:rsidRPr="00A00358">
        <w:t xml:space="preserve">Отчет по профилактике суицидального поведения </w:t>
      </w:r>
      <w:proofErr w:type="gramStart"/>
      <w:r w:rsidRPr="00A00358">
        <w:t>обучающихся</w:t>
      </w:r>
      <w:proofErr w:type="gramEnd"/>
      <w:r w:rsidRPr="00A00358">
        <w:t xml:space="preserve"> района за учебный год – входит в Аналитический отчет руководителя (методиста) муниципальной психологической службы образования за учебный год</w:t>
      </w:r>
      <w:r>
        <w:t xml:space="preserve">. </w:t>
      </w:r>
    </w:p>
    <w:p w:rsidR="008905A5" w:rsidRPr="00A00358" w:rsidRDefault="008905A5" w:rsidP="008905A5">
      <w:pPr>
        <w:numPr>
          <w:ilvl w:val="0"/>
          <w:numId w:val="3"/>
        </w:numPr>
        <w:spacing w:after="0" w:line="240" w:lineRule="auto"/>
        <w:jc w:val="both"/>
      </w:pPr>
      <w:r w:rsidRPr="00A00358">
        <w:t>По каждому факту завершенного суицида обучающегося предоставляются специалистом  МУО по ТБ  следующие документы в отдел ОТ и ТБ  МО Р</w:t>
      </w:r>
      <w:proofErr w:type="gramStart"/>
      <w:r w:rsidRPr="00A00358">
        <w:t>С(</w:t>
      </w:r>
      <w:proofErr w:type="gramEnd"/>
      <w:r w:rsidRPr="00A00358">
        <w:t>Я) в 3-дневный срок:</w:t>
      </w:r>
    </w:p>
    <w:p w:rsidR="008905A5" w:rsidRPr="00A00358" w:rsidRDefault="008905A5" w:rsidP="008905A5">
      <w:pPr>
        <w:ind w:left="360" w:firstLine="720"/>
        <w:jc w:val="both"/>
      </w:pPr>
      <w:r w:rsidRPr="00A00358">
        <w:t>-         Справка о проведении служебного расследования по факту суицида;</w:t>
      </w:r>
    </w:p>
    <w:p w:rsidR="008905A5" w:rsidRPr="00A00358" w:rsidRDefault="008905A5" w:rsidP="008905A5">
      <w:pPr>
        <w:ind w:left="1260" w:hanging="180"/>
        <w:jc w:val="both"/>
      </w:pPr>
      <w:r w:rsidRPr="00A00358">
        <w:t>- Психолого-педагогическое заключение по факту суицида несовершеннол</w:t>
      </w:r>
      <w:r>
        <w:t xml:space="preserve">етнего (форма в письме МО </w:t>
      </w:r>
      <w:r w:rsidRPr="00A00358">
        <w:t>«О мерах по профилактике суицида и суицидального поведения среди детей и подростков» № 01-29/1218 от 18.07.06 г.)</w:t>
      </w:r>
    </w:p>
    <w:p w:rsidR="008905A5" w:rsidRDefault="008905A5" w:rsidP="008905A5">
      <w:pPr>
        <w:numPr>
          <w:ilvl w:val="0"/>
          <w:numId w:val="3"/>
        </w:numPr>
        <w:spacing w:after="0" w:line="240" w:lineRule="auto"/>
        <w:jc w:val="both"/>
      </w:pPr>
      <w:r>
        <w:t>Данные по фактам завершенных суицидов среди детей и подростков, обучающихся в образовательных учреждениях района за календарный год – предоставляется специалистом  муниципального учреждения управления образованием в отдел охраны труда и техники безопасности  Министерства образования  в январе месяце по следующей форме:</w:t>
      </w:r>
    </w:p>
    <w:p w:rsidR="008905A5" w:rsidRDefault="008905A5" w:rsidP="008905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277"/>
        <w:gridCol w:w="1086"/>
        <w:gridCol w:w="873"/>
        <w:gridCol w:w="885"/>
        <w:gridCol w:w="1279"/>
        <w:gridCol w:w="939"/>
        <w:gridCol w:w="1334"/>
        <w:gridCol w:w="1262"/>
        <w:gridCol w:w="1262"/>
      </w:tblGrid>
      <w:tr w:rsidR="008905A5" w:rsidRPr="00C45025" w:rsidTr="00E3476D">
        <w:tc>
          <w:tcPr>
            <w:tcW w:w="468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№</w:t>
            </w:r>
          </w:p>
        </w:tc>
        <w:tc>
          <w:tcPr>
            <w:tcW w:w="1446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ФИО</w:t>
            </w: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Пол</w:t>
            </w: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proofErr w:type="spellStart"/>
            <w:r w:rsidRPr="00C45025">
              <w:rPr>
                <w:sz w:val="20"/>
                <w:szCs w:val="20"/>
              </w:rPr>
              <w:t>Нац-сть</w:t>
            </w:r>
            <w:proofErr w:type="spellEnd"/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Место проживания</w:t>
            </w: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Место учебы (школа, класс)</w:t>
            </w: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Особенности семейной ситуации</w:t>
            </w: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Дата совершения суицида</w:t>
            </w:r>
          </w:p>
        </w:tc>
        <w:tc>
          <w:tcPr>
            <w:tcW w:w="958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Способ совершения суицида</w:t>
            </w:r>
          </w:p>
        </w:tc>
      </w:tr>
      <w:tr w:rsidR="008905A5" w:rsidRPr="00C45025" w:rsidTr="00E3476D">
        <w:tc>
          <w:tcPr>
            <w:tcW w:w="468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8905A5" w:rsidRPr="00C45025" w:rsidRDefault="008905A5" w:rsidP="00E3476D">
            <w:pPr>
              <w:jc w:val="both"/>
              <w:rPr>
                <w:sz w:val="20"/>
                <w:szCs w:val="20"/>
              </w:rPr>
            </w:pPr>
          </w:p>
        </w:tc>
      </w:tr>
    </w:tbl>
    <w:p w:rsidR="008905A5" w:rsidRDefault="008905A5" w:rsidP="008905A5">
      <w:pPr>
        <w:ind w:left="360"/>
        <w:jc w:val="both"/>
      </w:pPr>
    </w:p>
    <w:p w:rsidR="008905A5" w:rsidRDefault="008905A5" w:rsidP="008905A5">
      <w:pPr>
        <w:jc w:val="both"/>
      </w:pPr>
    </w:p>
    <w:p w:rsidR="008905A5" w:rsidRDefault="008905A5" w:rsidP="008905A5">
      <w:pPr>
        <w:jc w:val="both"/>
      </w:pPr>
    </w:p>
    <w:p w:rsidR="008905A5" w:rsidRDefault="008905A5" w:rsidP="008905A5">
      <w:pPr>
        <w:pStyle w:val="ab"/>
      </w:pPr>
    </w:p>
    <w:p w:rsidR="008905A5" w:rsidRDefault="008905A5" w:rsidP="008905A5">
      <w:pPr>
        <w:pStyle w:val="ab"/>
      </w:pPr>
    </w:p>
    <w:p w:rsidR="008905A5" w:rsidRDefault="008905A5" w:rsidP="008905A5">
      <w:pPr>
        <w:pStyle w:val="ab"/>
      </w:pPr>
    </w:p>
    <w:p w:rsidR="008905A5" w:rsidRDefault="008905A5" w:rsidP="008905A5">
      <w:pPr>
        <w:pStyle w:val="ab"/>
      </w:pPr>
    </w:p>
    <w:p w:rsidR="008905A5" w:rsidRDefault="008905A5" w:rsidP="008905A5">
      <w:pPr>
        <w:pStyle w:val="ab"/>
      </w:pPr>
    </w:p>
    <w:p w:rsidR="008905A5" w:rsidRDefault="008905A5" w:rsidP="008905A5">
      <w:pPr>
        <w:pStyle w:val="ab"/>
      </w:pPr>
    </w:p>
    <w:p w:rsidR="008905A5" w:rsidRDefault="008905A5" w:rsidP="008905A5">
      <w:pPr>
        <w:ind w:firstLine="720"/>
        <w:jc w:val="right"/>
      </w:pPr>
      <w:r>
        <w:t xml:space="preserve">Центр </w:t>
      </w:r>
      <w:proofErr w:type="spellStart"/>
      <w:r>
        <w:t>психолого-медико-социального</w:t>
      </w:r>
      <w:proofErr w:type="spellEnd"/>
      <w:r>
        <w:t xml:space="preserve"> сопровождения «Доверие»</w:t>
      </w:r>
    </w:p>
    <w:p w:rsidR="008905A5" w:rsidRDefault="008905A5" w:rsidP="008905A5">
      <w:pPr>
        <w:ind w:firstLine="720"/>
        <w:jc w:val="right"/>
      </w:pPr>
      <w:r>
        <w:t xml:space="preserve">отдела образования </w:t>
      </w:r>
      <w:proofErr w:type="spellStart"/>
      <w:r>
        <w:t>Стерлитамакского</w:t>
      </w:r>
      <w:proofErr w:type="spellEnd"/>
      <w:r>
        <w:t xml:space="preserve"> района</w:t>
      </w:r>
    </w:p>
    <w:p w:rsidR="008905A5" w:rsidRDefault="008905A5" w:rsidP="008905A5">
      <w:pPr>
        <w:pStyle w:val="ab"/>
      </w:pPr>
    </w:p>
    <w:p w:rsidR="008905A5" w:rsidRDefault="008905A5" w:rsidP="008905A5">
      <w:pPr>
        <w:pStyle w:val="ab"/>
      </w:pPr>
      <w:r>
        <w:lastRenderedPageBreak/>
        <w:t xml:space="preserve">Психолого-педагогическое  заключение </w:t>
      </w:r>
    </w:p>
    <w:p w:rsidR="008905A5" w:rsidRPr="00C97308" w:rsidRDefault="008905A5" w:rsidP="008905A5">
      <w:pPr>
        <w:pStyle w:val="ab"/>
      </w:pPr>
      <w:r>
        <w:t>по  факту завершенного суицида несовершеннолетнего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1. </w:t>
      </w:r>
      <w:r w:rsidRPr="008905A5">
        <w:rPr>
          <w:bCs/>
          <w:snapToGrid w:val="0"/>
        </w:rPr>
        <w:t xml:space="preserve">Ф.И.О. </w:t>
      </w:r>
      <w:proofErr w:type="spellStart"/>
      <w:r w:rsidRPr="008905A5">
        <w:rPr>
          <w:bCs/>
          <w:snapToGrid w:val="0"/>
        </w:rPr>
        <w:t>суицидента</w:t>
      </w:r>
      <w:proofErr w:type="spellEnd"/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2. </w:t>
      </w:r>
      <w:r w:rsidRPr="008905A5">
        <w:rPr>
          <w:bCs/>
          <w:snapToGrid w:val="0"/>
        </w:rPr>
        <w:t>Пол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3. </w:t>
      </w:r>
      <w:r w:rsidRPr="008905A5">
        <w:rPr>
          <w:bCs/>
          <w:snapToGrid w:val="0"/>
        </w:rPr>
        <w:t>Дата рождения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4. </w:t>
      </w:r>
      <w:r w:rsidRPr="008905A5">
        <w:rPr>
          <w:bCs/>
          <w:snapToGrid w:val="0"/>
        </w:rPr>
        <w:t xml:space="preserve">Домашний адрес </w:t>
      </w:r>
    </w:p>
    <w:p w:rsidR="008905A5" w:rsidRPr="008905A5" w:rsidRDefault="008905A5" w:rsidP="008905A5">
      <w:pPr>
        <w:pStyle w:val="23"/>
        <w:spacing w:after="0" w:line="240" w:lineRule="auto"/>
        <w:ind w:left="0"/>
      </w:pPr>
      <w:r w:rsidRPr="008905A5">
        <w:t xml:space="preserve">5. </w:t>
      </w:r>
      <w:proofErr w:type="gramStart"/>
      <w:r w:rsidRPr="008905A5">
        <w:rPr>
          <w:bCs/>
        </w:rPr>
        <w:t xml:space="preserve">Состав семьи (мать, отец, братья, сестры, все, кто проживал в доме), их место работы или учебы, должность, год рождения </w:t>
      </w:r>
      <w:r w:rsidRPr="008905A5">
        <w:t xml:space="preserve"> </w:t>
      </w:r>
      <w:proofErr w:type="gramEnd"/>
    </w:p>
    <w:p w:rsidR="008905A5" w:rsidRPr="008905A5" w:rsidRDefault="008905A5" w:rsidP="008905A5">
      <w:pPr>
        <w:pStyle w:val="23"/>
        <w:spacing w:after="0" w:line="240" w:lineRule="auto"/>
        <w:ind w:left="0"/>
      </w:pPr>
    </w:p>
    <w:p w:rsidR="008905A5" w:rsidRPr="008905A5" w:rsidRDefault="008905A5" w:rsidP="008905A5">
      <w:pPr>
        <w:pStyle w:val="a9"/>
        <w:spacing w:line="360" w:lineRule="auto"/>
        <w:ind w:left="0"/>
        <w:jc w:val="both"/>
      </w:pPr>
      <w:r w:rsidRPr="008905A5">
        <w:t xml:space="preserve">6. </w:t>
      </w:r>
      <w:r w:rsidRPr="008905A5">
        <w:rPr>
          <w:bCs/>
        </w:rPr>
        <w:t>Место учебы</w:t>
      </w:r>
      <w:r w:rsidRPr="008905A5">
        <w:t xml:space="preserve"> </w:t>
      </w:r>
      <w:proofErr w:type="spellStart"/>
      <w:r w:rsidRPr="008905A5">
        <w:t>суицидента</w:t>
      </w:r>
      <w:proofErr w:type="spellEnd"/>
    </w:p>
    <w:p w:rsidR="008905A5" w:rsidRPr="008905A5" w:rsidRDefault="008905A5" w:rsidP="008905A5">
      <w:pPr>
        <w:widowControl w:val="0"/>
        <w:spacing w:before="100" w:after="100"/>
        <w:jc w:val="both"/>
      </w:pPr>
      <w:r w:rsidRPr="008905A5">
        <w:rPr>
          <w:snapToGrid w:val="0"/>
        </w:rPr>
        <w:t xml:space="preserve">7. </w:t>
      </w:r>
      <w:r w:rsidRPr="008905A5">
        <w:t>Перенесенные заболевания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  <w:snapToGrid w:val="0"/>
        </w:rPr>
      </w:pPr>
      <w:r w:rsidRPr="008905A5">
        <w:rPr>
          <w:snapToGrid w:val="0"/>
        </w:rPr>
        <w:t xml:space="preserve">8. </w:t>
      </w:r>
      <w:r w:rsidRPr="008905A5">
        <w:rPr>
          <w:bCs/>
          <w:snapToGrid w:val="0"/>
        </w:rPr>
        <w:t xml:space="preserve">Вредные привычки </w:t>
      </w:r>
    </w:p>
    <w:p w:rsidR="008905A5" w:rsidRPr="008905A5" w:rsidRDefault="008905A5" w:rsidP="008905A5">
      <w:pPr>
        <w:widowControl w:val="0"/>
        <w:spacing w:before="100" w:after="100"/>
        <w:jc w:val="center"/>
        <w:rPr>
          <w:bCs/>
          <w:snapToGrid w:val="0"/>
        </w:rPr>
      </w:pPr>
      <w:r w:rsidRPr="008905A5">
        <w:rPr>
          <w:bCs/>
          <w:snapToGrid w:val="0"/>
        </w:rPr>
        <w:t>Обстоятельства суицида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  <w:snapToGrid w:val="0"/>
        </w:rPr>
      </w:pPr>
      <w:r w:rsidRPr="008905A5">
        <w:rPr>
          <w:snapToGrid w:val="0"/>
        </w:rPr>
        <w:t xml:space="preserve">9. </w:t>
      </w:r>
      <w:r w:rsidRPr="008905A5">
        <w:rPr>
          <w:bCs/>
          <w:snapToGrid w:val="0"/>
        </w:rPr>
        <w:t>Дата совершения суицида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  <w:snapToGrid w:val="0"/>
        </w:rPr>
      </w:pPr>
      <w:r w:rsidRPr="008905A5">
        <w:rPr>
          <w:bCs/>
          <w:snapToGrid w:val="0"/>
        </w:rPr>
        <w:t>10. Место совершения суицида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  <w:snapToGrid w:val="0"/>
        </w:rPr>
      </w:pPr>
      <w:r w:rsidRPr="008905A5">
        <w:rPr>
          <w:bCs/>
          <w:snapToGrid w:val="0"/>
        </w:rPr>
        <w:t>11. Способ совершения суицида</w:t>
      </w:r>
    </w:p>
    <w:p w:rsidR="008905A5" w:rsidRPr="008905A5" w:rsidRDefault="008905A5" w:rsidP="008905A5">
      <w:pPr>
        <w:pStyle w:val="a9"/>
        <w:rPr>
          <w:bCs/>
        </w:rPr>
      </w:pPr>
      <w:r w:rsidRPr="008905A5">
        <w:rPr>
          <w:bCs/>
        </w:rPr>
        <w:t>12. Кто присутствовал при совершении суицида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  <w:snapToGrid w:val="0"/>
        </w:rPr>
      </w:pPr>
      <w:r w:rsidRPr="008905A5">
        <w:rPr>
          <w:bCs/>
          <w:snapToGrid w:val="0"/>
        </w:rPr>
        <w:t xml:space="preserve">13. Время обнаружения тела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  <w:snapToGrid w:val="0"/>
        </w:rPr>
      </w:pPr>
      <w:r w:rsidRPr="008905A5">
        <w:rPr>
          <w:bCs/>
          <w:snapToGrid w:val="0"/>
        </w:rPr>
        <w:t>14. Кто обнаружил тело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</w:rPr>
      </w:pPr>
      <w:r w:rsidRPr="008905A5">
        <w:rPr>
          <w:bCs/>
        </w:rPr>
        <w:t>15. Непосредственный повод (описание ситуации)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</w:rPr>
      </w:pPr>
      <w:r w:rsidRPr="008905A5">
        <w:rPr>
          <w:bCs/>
        </w:rPr>
        <w:t>16. Наличие предсмертной записки и ее содержание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</w:rPr>
      </w:pPr>
      <w:r w:rsidRPr="008905A5">
        <w:rPr>
          <w:bCs/>
        </w:rPr>
        <w:t>17. Высказывал ли ранее суицидальные намерения (когда, кому, в какой форме, при каких обстоятельствах)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</w:rPr>
      </w:pPr>
      <w:r w:rsidRPr="008905A5">
        <w:rPr>
          <w:bCs/>
        </w:rPr>
        <w:t>18. Содержание акта судебно-медицинской экспертизы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</w:rPr>
      </w:pPr>
      <w:r w:rsidRPr="008905A5">
        <w:rPr>
          <w:bCs/>
        </w:rPr>
        <w:t>19. Отмечалось ли состояние алкогольного (наркотического) опьянения во время совершения суицида</w:t>
      </w:r>
    </w:p>
    <w:p w:rsidR="008905A5" w:rsidRPr="008905A5" w:rsidRDefault="008905A5" w:rsidP="008905A5">
      <w:pPr>
        <w:pStyle w:val="a9"/>
        <w:jc w:val="center"/>
        <w:rPr>
          <w:bCs/>
        </w:rPr>
      </w:pPr>
      <w:r w:rsidRPr="008905A5">
        <w:rPr>
          <w:bCs/>
        </w:rPr>
        <w:t>Характеристика семейного окружения</w:t>
      </w:r>
    </w:p>
    <w:p w:rsidR="008905A5" w:rsidRPr="008905A5" w:rsidRDefault="008905A5" w:rsidP="008905A5">
      <w:pPr>
        <w:pStyle w:val="a9"/>
        <w:jc w:val="both"/>
      </w:pPr>
      <w:r w:rsidRPr="008905A5">
        <w:t xml:space="preserve">20. </w:t>
      </w:r>
      <w:r w:rsidRPr="008905A5">
        <w:rPr>
          <w:bCs/>
        </w:rPr>
        <w:t>Наследственная отягощенность</w:t>
      </w:r>
      <w:r w:rsidRPr="008905A5">
        <w:t xml:space="preserve">: </w:t>
      </w:r>
    </w:p>
    <w:p w:rsidR="008905A5" w:rsidRPr="008905A5" w:rsidRDefault="008905A5" w:rsidP="008905A5">
      <w:pPr>
        <w:pStyle w:val="a9"/>
        <w:widowControl w:val="0"/>
        <w:numPr>
          <w:ilvl w:val="0"/>
          <w:numId w:val="7"/>
        </w:numPr>
        <w:spacing w:before="100" w:after="100"/>
        <w:jc w:val="both"/>
        <w:rPr>
          <w:bCs/>
        </w:rPr>
      </w:pPr>
      <w:r w:rsidRPr="008905A5">
        <w:rPr>
          <w:bCs/>
        </w:rPr>
        <w:t xml:space="preserve">наличие соматических заболеваний со стороны родителей </w:t>
      </w:r>
    </w:p>
    <w:p w:rsidR="008905A5" w:rsidRPr="008905A5" w:rsidRDefault="008905A5" w:rsidP="008905A5">
      <w:pPr>
        <w:pStyle w:val="a9"/>
        <w:widowControl w:val="0"/>
        <w:numPr>
          <w:ilvl w:val="0"/>
          <w:numId w:val="7"/>
        </w:numPr>
        <w:spacing w:before="100" w:after="100"/>
        <w:jc w:val="both"/>
        <w:rPr>
          <w:bCs/>
        </w:rPr>
      </w:pPr>
      <w:r w:rsidRPr="008905A5">
        <w:rPr>
          <w:bCs/>
        </w:rPr>
        <w:t xml:space="preserve">наличие психических заболеваний со стороны родителей </w:t>
      </w:r>
    </w:p>
    <w:p w:rsidR="008905A5" w:rsidRPr="008905A5" w:rsidRDefault="008905A5" w:rsidP="008905A5">
      <w:pPr>
        <w:pStyle w:val="a9"/>
        <w:widowControl w:val="0"/>
        <w:numPr>
          <w:ilvl w:val="0"/>
          <w:numId w:val="7"/>
        </w:numPr>
        <w:spacing w:before="100" w:after="100"/>
        <w:jc w:val="both"/>
        <w:rPr>
          <w:bCs/>
        </w:rPr>
      </w:pPr>
      <w:r w:rsidRPr="008905A5">
        <w:rPr>
          <w:bCs/>
        </w:rPr>
        <w:t xml:space="preserve">наличие алкоголизма (наркомании, токсикомании) у родственников </w:t>
      </w:r>
    </w:p>
    <w:p w:rsidR="008905A5" w:rsidRPr="008905A5" w:rsidRDefault="008905A5" w:rsidP="008905A5">
      <w:pPr>
        <w:widowControl w:val="0"/>
        <w:numPr>
          <w:ilvl w:val="0"/>
          <w:numId w:val="6"/>
        </w:numPr>
        <w:spacing w:before="100" w:after="100" w:line="240" w:lineRule="auto"/>
        <w:jc w:val="both"/>
        <w:rPr>
          <w:snapToGrid w:val="0"/>
        </w:rPr>
      </w:pPr>
      <w:r w:rsidRPr="008905A5">
        <w:rPr>
          <w:bCs/>
          <w:snapToGrid w:val="0"/>
        </w:rPr>
        <w:t>семейная история суицида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numPr>
          <w:ilvl w:val="0"/>
          <w:numId w:val="6"/>
        </w:numPr>
        <w:spacing w:before="100" w:after="100" w:line="240" w:lineRule="auto"/>
        <w:jc w:val="both"/>
        <w:rPr>
          <w:snapToGrid w:val="0"/>
        </w:rPr>
      </w:pPr>
      <w:r w:rsidRPr="008905A5">
        <w:rPr>
          <w:bCs/>
          <w:snapToGrid w:val="0"/>
        </w:rPr>
        <w:t>случаи скоропостижной смерти близких родственников в результате несчастных случаев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21. </w:t>
      </w:r>
      <w:r w:rsidRPr="008905A5">
        <w:rPr>
          <w:bCs/>
          <w:snapToGrid w:val="0"/>
        </w:rPr>
        <w:t xml:space="preserve">Формы отклоняющегося поведения у близких родственников (склонность к правонарушениям, повышенная агрессивность, слабая степень социальных контактов и др.) </w:t>
      </w:r>
    </w:p>
    <w:p w:rsidR="008905A5" w:rsidRPr="008905A5" w:rsidRDefault="008905A5" w:rsidP="008905A5">
      <w:pPr>
        <w:pStyle w:val="a4"/>
        <w:rPr>
          <w:bCs/>
          <w:sz w:val="24"/>
          <w:szCs w:val="24"/>
        </w:rPr>
      </w:pPr>
      <w:r w:rsidRPr="008905A5">
        <w:rPr>
          <w:sz w:val="24"/>
          <w:szCs w:val="24"/>
        </w:rPr>
        <w:t xml:space="preserve">22. </w:t>
      </w:r>
      <w:r w:rsidRPr="008905A5">
        <w:rPr>
          <w:bCs/>
          <w:sz w:val="24"/>
          <w:szCs w:val="24"/>
        </w:rPr>
        <w:t>Характеристика  семейно-бытовых условий</w:t>
      </w:r>
    </w:p>
    <w:p w:rsidR="008905A5" w:rsidRPr="008905A5" w:rsidRDefault="008905A5" w:rsidP="008905A5">
      <w:pPr>
        <w:pStyle w:val="a4"/>
        <w:rPr>
          <w:bCs/>
          <w:sz w:val="24"/>
          <w:szCs w:val="24"/>
        </w:rPr>
      </w:pPr>
    </w:p>
    <w:p w:rsidR="008905A5" w:rsidRPr="008905A5" w:rsidRDefault="008905A5" w:rsidP="008905A5">
      <w:pPr>
        <w:pStyle w:val="a4"/>
        <w:rPr>
          <w:sz w:val="24"/>
          <w:szCs w:val="24"/>
        </w:rPr>
      </w:pPr>
      <w:r w:rsidRPr="008905A5">
        <w:rPr>
          <w:sz w:val="24"/>
          <w:szCs w:val="24"/>
        </w:rPr>
        <w:t xml:space="preserve">23. </w:t>
      </w:r>
      <w:r w:rsidRPr="008905A5">
        <w:rPr>
          <w:bCs/>
          <w:sz w:val="24"/>
          <w:szCs w:val="24"/>
        </w:rPr>
        <w:t>Лидерство в семье</w:t>
      </w:r>
      <w:r w:rsidRPr="008905A5">
        <w:rPr>
          <w:sz w:val="24"/>
          <w:szCs w:val="24"/>
        </w:rPr>
        <w:t xml:space="preserve"> </w:t>
      </w:r>
    </w:p>
    <w:p w:rsidR="008905A5" w:rsidRPr="008905A5" w:rsidRDefault="008905A5" w:rsidP="008905A5">
      <w:pPr>
        <w:pStyle w:val="a4"/>
        <w:rPr>
          <w:sz w:val="24"/>
          <w:szCs w:val="24"/>
        </w:rPr>
      </w:pPr>
    </w:p>
    <w:p w:rsidR="008905A5" w:rsidRPr="008905A5" w:rsidRDefault="008905A5" w:rsidP="008905A5">
      <w:pPr>
        <w:pStyle w:val="a4"/>
        <w:rPr>
          <w:sz w:val="24"/>
          <w:szCs w:val="24"/>
        </w:rPr>
      </w:pPr>
      <w:r w:rsidRPr="008905A5">
        <w:rPr>
          <w:sz w:val="24"/>
          <w:szCs w:val="24"/>
        </w:rPr>
        <w:t xml:space="preserve">24. </w:t>
      </w:r>
      <w:r w:rsidRPr="008905A5">
        <w:rPr>
          <w:bCs/>
          <w:sz w:val="24"/>
          <w:szCs w:val="24"/>
        </w:rPr>
        <w:t>Отношения с родными братьями и сестрами</w:t>
      </w:r>
      <w:r w:rsidRPr="008905A5">
        <w:rPr>
          <w:sz w:val="24"/>
          <w:szCs w:val="24"/>
        </w:rPr>
        <w:t xml:space="preserve"> </w:t>
      </w:r>
    </w:p>
    <w:p w:rsidR="008905A5" w:rsidRPr="008905A5" w:rsidRDefault="008905A5" w:rsidP="008905A5">
      <w:pPr>
        <w:pStyle w:val="a4"/>
        <w:rPr>
          <w:sz w:val="24"/>
          <w:szCs w:val="24"/>
        </w:rPr>
      </w:pPr>
    </w:p>
    <w:p w:rsidR="008905A5" w:rsidRPr="008905A5" w:rsidRDefault="008905A5" w:rsidP="008905A5">
      <w:pPr>
        <w:pStyle w:val="a4"/>
        <w:rPr>
          <w:sz w:val="24"/>
          <w:szCs w:val="24"/>
        </w:rPr>
      </w:pPr>
      <w:r w:rsidRPr="008905A5">
        <w:rPr>
          <w:sz w:val="24"/>
          <w:szCs w:val="24"/>
        </w:rPr>
        <w:t xml:space="preserve">25. </w:t>
      </w:r>
      <w:r w:rsidRPr="008905A5">
        <w:rPr>
          <w:bCs/>
          <w:sz w:val="24"/>
          <w:szCs w:val="24"/>
        </w:rPr>
        <w:t>Особенности семейного воспитания</w:t>
      </w:r>
      <w:r w:rsidRPr="008905A5">
        <w:rPr>
          <w:sz w:val="24"/>
          <w:szCs w:val="24"/>
        </w:rPr>
        <w:t xml:space="preserve"> </w:t>
      </w:r>
    </w:p>
    <w:p w:rsidR="008905A5" w:rsidRPr="008905A5" w:rsidRDefault="008905A5" w:rsidP="008905A5">
      <w:pPr>
        <w:pStyle w:val="a9"/>
        <w:jc w:val="center"/>
        <w:rPr>
          <w:bCs/>
        </w:rPr>
      </w:pPr>
    </w:p>
    <w:p w:rsidR="008905A5" w:rsidRPr="008905A5" w:rsidRDefault="008905A5" w:rsidP="008905A5">
      <w:pPr>
        <w:pStyle w:val="a9"/>
        <w:jc w:val="center"/>
        <w:rPr>
          <w:bCs/>
        </w:rPr>
      </w:pPr>
      <w:r w:rsidRPr="008905A5">
        <w:rPr>
          <w:bCs/>
        </w:rPr>
        <w:lastRenderedPageBreak/>
        <w:t>Характеристика школьного окружения</w:t>
      </w:r>
    </w:p>
    <w:p w:rsidR="008905A5" w:rsidRPr="008905A5" w:rsidRDefault="008905A5" w:rsidP="008905A5">
      <w:pPr>
        <w:pStyle w:val="a9"/>
        <w:ind w:left="0"/>
        <w:jc w:val="both"/>
      </w:pPr>
      <w:r w:rsidRPr="008905A5">
        <w:t xml:space="preserve">26. </w:t>
      </w:r>
      <w:r w:rsidRPr="008905A5">
        <w:rPr>
          <w:bCs/>
        </w:rPr>
        <w:t>Психофизическое развитие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27. </w:t>
      </w:r>
      <w:r w:rsidRPr="008905A5">
        <w:rPr>
          <w:bCs/>
          <w:snapToGrid w:val="0"/>
        </w:rPr>
        <w:t>Учебная мотивация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28. </w:t>
      </w:r>
      <w:r w:rsidRPr="008905A5">
        <w:rPr>
          <w:bCs/>
          <w:snapToGrid w:val="0"/>
        </w:rPr>
        <w:t>Классные обязанности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29. </w:t>
      </w:r>
      <w:r w:rsidRPr="008905A5">
        <w:rPr>
          <w:bCs/>
          <w:snapToGrid w:val="0"/>
        </w:rPr>
        <w:t>Участие в классных и школьных мероприятиях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30. </w:t>
      </w:r>
      <w:proofErr w:type="spellStart"/>
      <w:r w:rsidRPr="008905A5">
        <w:rPr>
          <w:bCs/>
          <w:snapToGrid w:val="0"/>
        </w:rPr>
        <w:t>Внеучебная</w:t>
      </w:r>
      <w:proofErr w:type="spellEnd"/>
      <w:r w:rsidRPr="008905A5">
        <w:rPr>
          <w:bCs/>
          <w:snapToGrid w:val="0"/>
        </w:rPr>
        <w:t xml:space="preserve"> деятельность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pStyle w:val="1"/>
        <w:jc w:val="both"/>
        <w:rPr>
          <w:b w:val="0"/>
          <w:bCs w:val="0"/>
        </w:rPr>
      </w:pPr>
      <w:r w:rsidRPr="008905A5">
        <w:rPr>
          <w:b w:val="0"/>
          <w:bCs w:val="0"/>
        </w:rPr>
        <w:t xml:space="preserve">31. </w:t>
      </w:r>
      <w:r w:rsidRPr="008905A5">
        <w:rPr>
          <w:b w:val="0"/>
        </w:rPr>
        <w:t>Взаимоотношения с одноклассниками</w:t>
      </w:r>
      <w:r w:rsidRPr="008905A5">
        <w:rPr>
          <w:b w:val="0"/>
          <w:bCs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32. </w:t>
      </w:r>
      <w:r w:rsidRPr="008905A5">
        <w:rPr>
          <w:bCs/>
          <w:snapToGrid w:val="0"/>
        </w:rPr>
        <w:t>Взаимоотношения с учителями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33. </w:t>
      </w:r>
      <w:r w:rsidRPr="008905A5">
        <w:rPr>
          <w:bCs/>
          <w:snapToGrid w:val="0"/>
        </w:rPr>
        <w:t>Участие в неформальных группах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34. </w:t>
      </w:r>
      <w:r w:rsidRPr="008905A5">
        <w:rPr>
          <w:bCs/>
          <w:snapToGrid w:val="0"/>
        </w:rPr>
        <w:t>Правонарушения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bCs/>
          <w:snapToGrid w:val="0"/>
        </w:rPr>
      </w:pPr>
      <w:r w:rsidRPr="008905A5">
        <w:rPr>
          <w:snapToGrid w:val="0"/>
        </w:rPr>
        <w:t xml:space="preserve">35. </w:t>
      </w:r>
      <w:r w:rsidRPr="008905A5">
        <w:rPr>
          <w:bCs/>
          <w:snapToGrid w:val="0"/>
        </w:rPr>
        <w:t>Привычные формы проведения досуга</w:t>
      </w:r>
    </w:p>
    <w:p w:rsidR="008905A5" w:rsidRPr="008905A5" w:rsidRDefault="008905A5" w:rsidP="008905A5">
      <w:pPr>
        <w:pStyle w:val="1"/>
        <w:rPr>
          <w:b w:val="0"/>
        </w:rPr>
      </w:pPr>
      <w:r w:rsidRPr="008905A5">
        <w:rPr>
          <w:b w:val="0"/>
        </w:rPr>
        <w:t>Взаимоотношения со сверстниками</w:t>
      </w:r>
    </w:p>
    <w:p w:rsidR="008905A5" w:rsidRPr="008905A5" w:rsidRDefault="008905A5" w:rsidP="008905A5">
      <w:pPr>
        <w:pStyle w:val="1"/>
        <w:jc w:val="both"/>
        <w:rPr>
          <w:b w:val="0"/>
          <w:bCs w:val="0"/>
        </w:rPr>
      </w:pPr>
      <w:r w:rsidRPr="008905A5">
        <w:rPr>
          <w:b w:val="0"/>
          <w:bCs w:val="0"/>
        </w:rPr>
        <w:t xml:space="preserve">36. </w:t>
      </w:r>
      <w:r w:rsidRPr="008905A5">
        <w:rPr>
          <w:b w:val="0"/>
        </w:rPr>
        <w:t>Друзья</w:t>
      </w:r>
      <w:r w:rsidRPr="008905A5">
        <w:rPr>
          <w:b w:val="0"/>
          <w:bCs w:val="0"/>
        </w:rPr>
        <w:t xml:space="preserve"> </w:t>
      </w:r>
    </w:p>
    <w:p w:rsidR="008905A5" w:rsidRPr="008905A5" w:rsidRDefault="008905A5" w:rsidP="008905A5">
      <w:pPr>
        <w:widowControl w:val="0"/>
        <w:tabs>
          <w:tab w:val="left" w:pos="720"/>
        </w:tabs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37. </w:t>
      </w:r>
      <w:r w:rsidRPr="008905A5">
        <w:rPr>
          <w:bCs/>
          <w:snapToGrid w:val="0"/>
        </w:rPr>
        <w:t>Есть ли близкий друг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tabs>
          <w:tab w:val="left" w:pos="720"/>
        </w:tabs>
        <w:spacing w:before="100" w:after="100"/>
        <w:jc w:val="both"/>
        <w:rPr>
          <w:snapToGrid w:val="0"/>
        </w:rPr>
      </w:pPr>
      <w:r w:rsidRPr="008905A5">
        <w:rPr>
          <w:snapToGrid w:val="0"/>
        </w:rPr>
        <w:t xml:space="preserve">38. </w:t>
      </w:r>
      <w:r w:rsidRPr="008905A5">
        <w:rPr>
          <w:bCs/>
          <w:snapToGrid w:val="0"/>
        </w:rPr>
        <w:t>Взаимоотношения с противоположным полом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tabs>
          <w:tab w:val="left" w:pos="720"/>
        </w:tabs>
        <w:spacing w:before="100" w:after="100"/>
        <w:ind w:left="1080" w:hanging="1080"/>
        <w:jc w:val="both"/>
        <w:rPr>
          <w:snapToGrid w:val="0"/>
        </w:rPr>
      </w:pPr>
      <w:r w:rsidRPr="008905A5">
        <w:rPr>
          <w:snapToGrid w:val="0"/>
        </w:rPr>
        <w:t xml:space="preserve">39. </w:t>
      </w:r>
      <w:r w:rsidRPr="008905A5">
        <w:rPr>
          <w:bCs/>
          <w:snapToGrid w:val="0"/>
        </w:rPr>
        <w:t>Наличие сексуальных контактов</w:t>
      </w:r>
      <w:r w:rsidRPr="008905A5">
        <w:rPr>
          <w:snapToGrid w:val="0"/>
        </w:rPr>
        <w:t xml:space="preserve"> </w:t>
      </w:r>
    </w:p>
    <w:p w:rsidR="008905A5" w:rsidRPr="008905A5" w:rsidRDefault="008905A5" w:rsidP="008905A5">
      <w:pPr>
        <w:widowControl w:val="0"/>
        <w:spacing w:before="100" w:after="100"/>
        <w:jc w:val="center"/>
        <w:rPr>
          <w:bCs/>
          <w:snapToGrid w:val="0"/>
        </w:rPr>
      </w:pPr>
    </w:p>
    <w:p w:rsidR="008905A5" w:rsidRPr="008905A5" w:rsidRDefault="008905A5" w:rsidP="008905A5">
      <w:pPr>
        <w:widowControl w:val="0"/>
        <w:spacing w:before="100" w:after="100"/>
        <w:jc w:val="center"/>
        <w:rPr>
          <w:bCs/>
          <w:snapToGrid w:val="0"/>
        </w:rPr>
      </w:pPr>
      <w:r w:rsidRPr="008905A5">
        <w:rPr>
          <w:bCs/>
          <w:snapToGrid w:val="0"/>
        </w:rPr>
        <w:t>Психологическая характеристика</w:t>
      </w:r>
    </w:p>
    <w:p w:rsidR="008905A5" w:rsidRPr="008905A5" w:rsidRDefault="008905A5" w:rsidP="008905A5">
      <w:pPr>
        <w:widowControl w:val="0"/>
        <w:spacing w:before="100" w:after="100"/>
        <w:jc w:val="center"/>
        <w:rPr>
          <w:bCs/>
        </w:rPr>
      </w:pPr>
      <w:r w:rsidRPr="008905A5">
        <w:rPr>
          <w:bCs/>
          <w:snapToGrid w:val="0"/>
        </w:rPr>
        <w:t>(заполняется школьным психологом или классным руководителем)</w:t>
      </w:r>
    </w:p>
    <w:p w:rsidR="008905A5" w:rsidRPr="008905A5" w:rsidRDefault="008905A5" w:rsidP="008905A5">
      <w:pPr>
        <w:widowControl w:val="0"/>
        <w:spacing w:before="100" w:after="100"/>
        <w:jc w:val="center"/>
        <w:rPr>
          <w:bCs/>
        </w:rPr>
      </w:pPr>
    </w:p>
    <w:p w:rsidR="008905A5" w:rsidRPr="008905A5" w:rsidRDefault="008905A5" w:rsidP="008905A5">
      <w:pPr>
        <w:widowControl w:val="0"/>
        <w:spacing w:before="100" w:after="100"/>
        <w:jc w:val="center"/>
        <w:rPr>
          <w:bCs/>
        </w:rPr>
      </w:pPr>
    </w:p>
    <w:p w:rsidR="008905A5" w:rsidRPr="008905A5" w:rsidRDefault="008905A5" w:rsidP="008905A5">
      <w:pPr>
        <w:widowControl w:val="0"/>
        <w:spacing w:before="100" w:after="100"/>
        <w:jc w:val="center"/>
        <w:rPr>
          <w:bCs/>
        </w:rPr>
      </w:pP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</w:p>
    <w:p w:rsidR="008905A5" w:rsidRPr="008905A5" w:rsidRDefault="008905A5" w:rsidP="008905A5">
      <w:pPr>
        <w:pStyle w:val="31"/>
        <w:rPr>
          <w:sz w:val="24"/>
          <w:szCs w:val="24"/>
        </w:rPr>
      </w:pPr>
      <w:r w:rsidRPr="008905A5">
        <w:rPr>
          <w:sz w:val="24"/>
          <w:szCs w:val="24"/>
        </w:rPr>
        <w:t>ЗАКЛЮЧЕНИЕ: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>Подписи</w:t>
      </w: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</w:p>
    <w:p w:rsidR="008905A5" w:rsidRPr="008905A5" w:rsidRDefault="008905A5" w:rsidP="008905A5">
      <w:pPr>
        <w:widowControl w:val="0"/>
        <w:spacing w:before="100" w:after="100"/>
        <w:jc w:val="both"/>
        <w:rPr>
          <w:snapToGrid w:val="0"/>
        </w:rPr>
      </w:pPr>
      <w:r w:rsidRPr="008905A5">
        <w:rPr>
          <w:snapToGrid w:val="0"/>
        </w:rPr>
        <w:t>Дата</w:t>
      </w:r>
    </w:p>
    <w:p w:rsidR="008905A5" w:rsidRPr="008905A5" w:rsidRDefault="008905A5" w:rsidP="008905A5"/>
    <w:p w:rsidR="008905A5" w:rsidRPr="000736D3" w:rsidRDefault="008905A5" w:rsidP="008905A5"/>
    <w:p w:rsidR="008905A5" w:rsidRPr="000736D3" w:rsidRDefault="008905A5" w:rsidP="008905A5"/>
    <w:p w:rsidR="008905A5" w:rsidRDefault="008905A5" w:rsidP="008905A5">
      <w:pPr>
        <w:jc w:val="right"/>
      </w:pPr>
    </w:p>
    <w:p w:rsidR="008905A5" w:rsidRPr="001B3079" w:rsidRDefault="008905A5" w:rsidP="008905A5">
      <w:pPr>
        <w:pStyle w:val="a4"/>
        <w:jc w:val="center"/>
        <w:rPr>
          <w:b/>
          <w:szCs w:val="28"/>
        </w:rPr>
      </w:pPr>
      <w:r w:rsidRPr="001B3079">
        <w:rPr>
          <w:b/>
          <w:szCs w:val="28"/>
        </w:rPr>
        <w:lastRenderedPageBreak/>
        <w:t>Комплекс психо</w:t>
      </w:r>
      <w:r>
        <w:rPr>
          <w:b/>
          <w:szCs w:val="28"/>
        </w:rPr>
        <w:t>диагностических методик</w:t>
      </w:r>
    </w:p>
    <w:p w:rsidR="008905A5" w:rsidRPr="001B3079" w:rsidRDefault="008905A5" w:rsidP="008905A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для выявления </w:t>
      </w:r>
      <w:r w:rsidRPr="001B3079">
        <w:rPr>
          <w:b/>
          <w:szCs w:val="28"/>
        </w:rPr>
        <w:t>группы риска по суицидальному поведению</w:t>
      </w:r>
    </w:p>
    <w:p w:rsidR="008905A5" w:rsidRDefault="008905A5" w:rsidP="008905A5">
      <w:pPr>
        <w:pStyle w:val="a4"/>
      </w:pPr>
    </w:p>
    <w:p w:rsidR="008905A5" w:rsidRDefault="008905A5" w:rsidP="008905A5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Предлагаемый комплекс психодиагностического инструментария представляет собой комплекс психологических методик и тестов, используемых педагогом-психологом для выявления детей группы риска по суицидальному поведению. </w:t>
      </w:r>
    </w:p>
    <w:p w:rsidR="008905A5" w:rsidRPr="00EA4F56" w:rsidRDefault="008905A5" w:rsidP="008905A5">
      <w:pPr>
        <w:pStyle w:val="a4"/>
        <w:ind w:firstLine="720"/>
        <w:jc w:val="both"/>
        <w:rPr>
          <w:sz w:val="24"/>
          <w:szCs w:val="24"/>
        </w:rPr>
      </w:pPr>
    </w:p>
    <w:p w:rsidR="008905A5" w:rsidRPr="00F55AA1" w:rsidRDefault="008905A5" w:rsidP="008905A5">
      <w:pPr>
        <w:pStyle w:val="a4"/>
        <w:jc w:val="center"/>
        <w:rPr>
          <w:b/>
          <w:szCs w:val="28"/>
        </w:rPr>
      </w:pPr>
      <w:r w:rsidRPr="00F55AA1">
        <w:rPr>
          <w:b/>
          <w:szCs w:val="28"/>
        </w:rPr>
        <w:t xml:space="preserve">Методика самооценки психических состояний                                                                                                                                                                                                               (по Г. </w:t>
      </w:r>
      <w:proofErr w:type="spellStart"/>
      <w:r w:rsidRPr="00F55AA1">
        <w:rPr>
          <w:b/>
          <w:szCs w:val="28"/>
        </w:rPr>
        <w:t>Айзенку</w:t>
      </w:r>
      <w:proofErr w:type="spellEnd"/>
      <w:r w:rsidRPr="00F55AA1">
        <w:rPr>
          <w:b/>
          <w:szCs w:val="28"/>
        </w:rPr>
        <w:t>)</w:t>
      </w:r>
    </w:p>
    <w:p w:rsidR="008905A5" w:rsidRDefault="008905A5" w:rsidP="008905A5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8905A5" w:rsidRDefault="008905A5" w:rsidP="008905A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16"/>
        </w:rPr>
      </w:pPr>
      <w:r w:rsidRPr="00F55AA1">
        <w:rPr>
          <w:b/>
          <w:color w:val="000000"/>
        </w:rPr>
        <w:t>Инструкция.</w:t>
      </w:r>
      <w:r w:rsidRPr="00F55AA1">
        <w:rPr>
          <w:color w:val="000000"/>
        </w:rPr>
        <w:t xml:space="preserve"> Предлагаем вам описание различных психических состо</w:t>
      </w:r>
      <w:r w:rsidRPr="00F55AA1">
        <w:rPr>
          <w:color w:val="000000"/>
        </w:rPr>
        <w:softHyphen/>
        <w:t>яний. Если это состояние очень подходит вам, то за ответ ставится 2 балла; если подходит, но не очень, то — 1 балл; если совсем не подходит — то 0 баллов.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6300"/>
        <w:gridCol w:w="1080"/>
        <w:gridCol w:w="1080"/>
        <w:gridCol w:w="900"/>
      </w:tblGrid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Психическое состояние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Подходит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Подходит, но не очень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 подходит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 чувствую в себе уверенности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Часто из-за пустяков краснею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Мой сон беспокоен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Легко впадаю в уныние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5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Беспокоюсь о только воображаемых еще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>неприятностях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6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Меня пугают трудности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7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Люблю копаться в своих недостатках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8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Меня легко убедить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9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Я мнительный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10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С трудом переношу время ожидания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11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Нередко мне кажутся безвыходными положения,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>из которых можно найти выход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12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Неприятности меня сильно расстраивают, я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>падаю духом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 xml:space="preserve"> 13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При больших неприятностях я склонен без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>достаточных оснований винить себя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14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Несчастья и неудачи ничему меня не учат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15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Я часто отказываюсь от борьбы, считая ее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>бесплодной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16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Я нередко чувствую себя беззащитным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17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Иногда у меня бывает состояние отчаяния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 xml:space="preserve">0   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  <w:r w:rsidRPr="00EA4F56">
              <w:rPr>
                <w:color w:val="000000"/>
                <w:sz w:val="20"/>
                <w:szCs w:val="20"/>
                <w:lang w:val="en-US"/>
              </w:rPr>
              <w:t>S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Чувствую растерянность перед трудностями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19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В трудные минуты жизни иногда веду себя по-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 xml:space="preserve">детски, хочу, чтобы меня </w:t>
            </w:r>
            <w:r w:rsidRPr="00EA4F56">
              <w:rPr>
                <w:color w:val="000000"/>
                <w:sz w:val="20"/>
                <w:szCs w:val="20"/>
              </w:rPr>
              <w:lastRenderedPageBreak/>
              <w:t>пожалели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lastRenderedPageBreak/>
              <w:t>20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Считаю недостатки своего характера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>неисправимыми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21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Оставляю за собой последнее слово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22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Нередко в разговоре перебиваю собеседника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Меня легко рассердить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24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Люблю делать замечаний другим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25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Хочу быть авторитетом для окружающих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26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 xml:space="preserve">Не довольствуюсь малым, хочу </w:t>
            </w:r>
            <w:proofErr w:type="gramStart"/>
            <w:r w:rsidRPr="00EA4F56">
              <w:rPr>
                <w:color w:val="000000"/>
                <w:sz w:val="20"/>
                <w:szCs w:val="20"/>
              </w:rPr>
              <w:t>наибольшего</w:t>
            </w:r>
            <w:proofErr w:type="gramEnd"/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27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Когда разгневаюсь, плохо себя сдерживаю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28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Предпочитаю лучше руководить, чем подчинять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29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У меня резкая, грубовата» жестикуляция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30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Я мстителен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31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Мне трудно менять привычки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32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Нелегко переключаю внимание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33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Очень настороженно отношусь ко всему новому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34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Меня трудно переубедить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35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Нередко у меня не выходят из головы мысли, от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>которых следовало бы освободиться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36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Нелегко сближаюсь с людьми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37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Меня расстраивают даже незначительные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>нарушения плана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38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Нередко я проявляю упрямство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39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Неохотно иду на риск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905A5" w:rsidRPr="00EA4F56" w:rsidTr="00E3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40</w:t>
            </w:r>
            <w:r w:rsidRPr="00EA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Резко переживаю отклонения от принятого мною</w:t>
            </w:r>
            <w:r w:rsidRPr="00EA4F56">
              <w:rPr>
                <w:sz w:val="20"/>
                <w:szCs w:val="20"/>
              </w:rPr>
              <w:t xml:space="preserve"> </w:t>
            </w:r>
            <w:r w:rsidRPr="00EA4F56">
              <w:rPr>
                <w:color w:val="000000"/>
                <w:sz w:val="20"/>
                <w:szCs w:val="20"/>
              </w:rPr>
              <w:t>режима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05A5" w:rsidRPr="00EA4F56" w:rsidRDefault="008905A5" w:rsidP="00E347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F56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905A5" w:rsidRDefault="008905A5" w:rsidP="008905A5">
      <w:pPr>
        <w:pStyle w:val="6"/>
        <w:spacing w:before="0" w:after="0"/>
        <w:jc w:val="center"/>
        <w:rPr>
          <w:sz w:val="24"/>
          <w:szCs w:val="24"/>
        </w:rPr>
      </w:pPr>
    </w:p>
    <w:p w:rsidR="008905A5" w:rsidRDefault="008905A5" w:rsidP="008905A5">
      <w:pPr>
        <w:pStyle w:val="6"/>
        <w:spacing w:before="0" w:after="0"/>
        <w:jc w:val="center"/>
        <w:rPr>
          <w:sz w:val="24"/>
          <w:szCs w:val="24"/>
        </w:rPr>
      </w:pPr>
    </w:p>
    <w:p w:rsidR="008905A5" w:rsidRPr="00F55AA1" w:rsidRDefault="008905A5" w:rsidP="008905A5">
      <w:pPr>
        <w:pStyle w:val="6"/>
        <w:spacing w:before="0" w:after="0"/>
        <w:jc w:val="center"/>
        <w:rPr>
          <w:sz w:val="24"/>
          <w:szCs w:val="24"/>
        </w:rPr>
      </w:pPr>
      <w:r w:rsidRPr="00F55AA1">
        <w:rPr>
          <w:sz w:val="24"/>
          <w:szCs w:val="24"/>
        </w:rPr>
        <w:t>Интерпретация тестирования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>Подсчитайте сумму баллов за каждую из 4 групп вопросов.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smartTag w:uri="urn:schemas-microsoft-com:office:smarttags" w:element="place">
        <w:r w:rsidRPr="00F55AA1">
          <w:rPr>
            <w:b/>
            <w:color w:val="000000"/>
            <w:lang w:val="en-US"/>
          </w:rPr>
          <w:t>I</w:t>
        </w:r>
        <w:r w:rsidRPr="00F55AA1">
          <w:rPr>
            <w:b/>
            <w:color w:val="000000"/>
          </w:rPr>
          <w:t>.</w:t>
        </w:r>
      </w:smartTag>
      <w:r w:rsidRPr="00F55AA1">
        <w:rPr>
          <w:b/>
          <w:color w:val="000000"/>
        </w:rPr>
        <w:t xml:space="preserve"> Тревожность (вопросы 1-10)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 xml:space="preserve">0-7  баллов            </w:t>
      </w:r>
      <w:r>
        <w:rPr>
          <w:color w:val="000000"/>
        </w:rPr>
        <w:t xml:space="preserve"> Низкая тревожность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 xml:space="preserve">8-14   баллов         </w:t>
      </w:r>
      <w:r>
        <w:rPr>
          <w:color w:val="000000"/>
        </w:rPr>
        <w:t xml:space="preserve"> </w:t>
      </w:r>
      <w:r w:rsidRPr="00F55AA1">
        <w:rPr>
          <w:color w:val="000000"/>
        </w:rPr>
        <w:t>Тревожность средняя, допустимого уровня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 xml:space="preserve">15-20   баллов       </w:t>
      </w:r>
      <w:r>
        <w:rPr>
          <w:color w:val="000000"/>
        </w:rPr>
        <w:t xml:space="preserve"> Высокая</w:t>
      </w:r>
      <w:r w:rsidRPr="00F55AA1">
        <w:rPr>
          <w:color w:val="000000"/>
        </w:rPr>
        <w:t xml:space="preserve"> тревожн</w:t>
      </w:r>
      <w:r>
        <w:rPr>
          <w:color w:val="000000"/>
        </w:rPr>
        <w:t>ость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b/>
          <w:color w:val="000000"/>
        </w:rPr>
        <w:t>П. Фрустрация (вопросы 11 –20)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ind w:left="1980" w:hanging="1980"/>
        <w:jc w:val="both"/>
      </w:pPr>
      <w:r w:rsidRPr="00F55AA1">
        <w:rPr>
          <w:color w:val="000000"/>
        </w:rPr>
        <w:t xml:space="preserve">0-7     баллов      </w:t>
      </w:r>
      <w:r>
        <w:rPr>
          <w:color w:val="000000"/>
        </w:rPr>
        <w:t>В</w:t>
      </w:r>
      <w:r w:rsidRPr="00F55AA1">
        <w:rPr>
          <w:color w:val="000000"/>
        </w:rPr>
        <w:t>ы имеете высокую самооценку, устойчивы к неудачам и не боитесь трудностей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lastRenderedPageBreak/>
        <w:t>8-14   баллов         Средний уровень, фрустрация имеет место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>15-20  баллов</w:t>
      </w:r>
      <w:proofErr w:type="gramStart"/>
      <w:r w:rsidRPr="00F55AA1">
        <w:rPr>
          <w:color w:val="000000"/>
        </w:rPr>
        <w:t xml:space="preserve">        У</w:t>
      </w:r>
      <w:proofErr w:type="gramEnd"/>
      <w:r w:rsidRPr="00F55AA1">
        <w:rPr>
          <w:color w:val="000000"/>
        </w:rPr>
        <w:t xml:space="preserve"> вас низкая самооценка, вы избегаете трудностей, боитесь неудач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b/>
          <w:color w:val="000000"/>
        </w:rPr>
        <w:t>111. Агрессивность (вопросы 21-30)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 xml:space="preserve">0-7   баллов           </w:t>
      </w:r>
      <w:r>
        <w:rPr>
          <w:color w:val="000000"/>
        </w:rPr>
        <w:t xml:space="preserve"> </w:t>
      </w:r>
      <w:r w:rsidRPr="00F55AA1">
        <w:rPr>
          <w:color w:val="000000"/>
        </w:rPr>
        <w:t>Вы спокойны, выдержанны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 xml:space="preserve">8-14  баллов          </w:t>
      </w:r>
      <w:r>
        <w:rPr>
          <w:color w:val="000000"/>
        </w:rPr>
        <w:t xml:space="preserve"> </w:t>
      </w:r>
      <w:r w:rsidRPr="00F55AA1">
        <w:rPr>
          <w:color w:val="000000"/>
        </w:rPr>
        <w:t>Средний уровень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 xml:space="preserve">15-20   баллов       </w:t>
      </w:r>
      <w:r>
        <w:rPr>
          <w:color w:val="000000"/>
        </w:rPr>
        <w:t xml:space="preserve"> </w:t>
      </w:r>
      <w:r w:rsidRPr="00F55AA1">
        <w:rPr>
          <w:color w:val="000000"/>
        </w:rPr>
        <w:t xml:space="preserve">Вы агрессивны, невыдержанны. Есть трудности в работе с людьми                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b/>
          <w:color w:val="000000"/>
          <w:lang w:val="en-US"/>
        </w:rPr>
        <w:t>IV</w:t>
      </w:r>
      <w:r w:rsidRPr="00F55AA1">
        <w:rPr>
          <w:b/>
          <w:color w:val="000000"/>
        </w:rPr>
        <w:t>. Ригидность (вопросы 31-40)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>0-7    баллов           Ригидности нет, легкая переключаемость</w:t>
      </w:r>
    </w:p>
    <w:p w:rsidR="008905A5" w:rsidRPr="00F55AA1" w:rsidRDefault="008905A5" w:rsidP="008905A5">
      <w:pPr>
        <w:shd w:val="clear" w:color="auto" w:fill="FFFFFF"/>
        <w:autoSpaceDE w:val="0"/>
        <w:autoSpaceDN w:val="0"/>
        <w:adjustRightInd w:val="0"/>
        <w:jc w:val="both"/>
      </w:pPr>
      <w:r w:rsidRPr="00F55AA1">
        <w:rPr>
          <w:color w:val="000000"/>
        </w:rPr>
        <w:t>8-14    баллов         Средний уровень</w:t>
      </w:r>
    </w:p>
    <w:p w:rsidR="008905A5" w:rsidRPr="00F55AA1" w:rsidRDefault="008905A5" w:rsidP="008905A5">
      <w:pPr>
        <w:pStyle w:val="21"/>
        <w:spacing w:after="0" w:line="240" w:lineRule="auto"/>
        <w:rPr>
          <w:b/>
        </w:rPr>
      </w:pPr>
      <w:r w:rsidRPr="00F55AA1">
        <w:t xml:space="preserve">15-20   баллов    </w:t>
      </w:r>
      <w:r>
        <w:t xml:space="preserve">    </w:t>
      </w:r>
      <w:r w:rsidRPr="00F55AA1">
        <w:t>Сильно выраженная ригидность, вам противопоказаны резкие изменения в жизни (учебе, работе, семье)</w:t>
      </w:r>
    </w:p>
    <w:p w:rsidR="008905A5" w:rsidRPr="00F55AA1" w:rsidRDefault="008905A5" w:rsidP="008905A5"/>
    <w:p w:rsidR="008905A5" w:rsidRPr="00F55AA1" w:rsidRDefault="008905A5" w:rsidP="008905A5">
      <w:pPr>
        <w:jc w:val="center"/>
        <w:rPr>
          <w:b/>
          <w:sz w:val="28"/>
          <w:szCs w:val="28"/>
        </w:rPr>
      </w:pPr>
      <w:r w:rsidRPr="00F55AA1">
        <w:rPr>
          <w:b/>
          <w:sz w:val="28"/>
          <w:szCs w:val="28"/>
        </w:rPr>
        <w:t xml:space="preserve">Шкала </w:t>
      </w:r>
      <w:r>
        <w:rPr>
          <w:b/>
          <w:sz w:val="28"/>
          <w:szCs w:val="28"/>
        </w:rPr>
        <w:t xml:space="preserve">депрессии </w:t>
      </w:r>
      <w:proofErr w:type="spellStart"/>
      <w:r w:rsidRPr="00F55AA1">
        <w:rPr>
          <w:b/>
          <w:sz w:val="28"/>
          <w:szCs w:val="28"/>
        </w:rPr>
        <w:t>Зунге</w:t>
      </w:r>
      <w:proofErr w:type="spellEnd"/>
      <w:r w:rsidRPr="00F55AA1">
        <w:rPr>
          <w:b/>
          <w:sz w:val="28"/>
          <w:szCs w:val="28"/>
        </w:rPr>
        <w:t xml:space="preserve"> (</w:t>
      </w:r>
      <w:proofErr w:type="spellStart"/>
      <w:r w:rsidRPr="00F55AA1">
        <w:rPr>
          <w:b/>
          <w:sz w:val="28"/>
          <w:szCs w:val="28"/>
        </w:rPr>
        <w:t>Т.И.Балашовой</w:t>
      </w:r>
      <w:proofErr w:type="spellEnd"/>
      <w:r w:rsidRPr="00F55AA1">
        <w:rPr>
          <w:b/>
          <w:sz w:val="28"/>
          <w:szCs w:val="28"/>
        </w:rPr>
        <w:t>)</w:t>
      </w:r>
    </w:p>
    <w:p w:rsidR="008905A5" w:rsidRPr="0061249D" w:rsidRDefault="008905A5" w:rsidP="008905A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197"/>
        <w:gridCol w:w="1080"/>
        <w:gridCol w:w="900"/>
        <w:gridCol w:w="900"/>
        <w:gridCol w:w="900"/>
      </w:tblGrid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Утверждения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Никогда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Иногда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Часто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5025">
              <w:rPr>
                <w:b/>
                <w:sz w:val="20"/>
                <w:szCs w:val="20"/>
              </w:rPr>
              <w:t>Посто</w:t>
            </w:r>
            <w:proofErr w:type="spellEnd"/>
            <w:r w:rsidRPr="00C45025">
              <w:rPr>
                <w:b/>
                <w:sz w:val="20"/>
                <w:szCs w:val="20"/>
              </w:rPr>
              <w:t>-</w:t>
            </w:r>
          </w:p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5025">
              <w:rPr>
                <w:b/>
                <w:sz w:val="20"/>
                <w:szCs w:val="20"/>
              </w:rPr>
              <w:t>янно</w:t>
            </w:r>
            <w:proofErr w:type="spellEnd"/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чувствую подавленность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Утром я чувствую себя лучше всего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У меня бывают периоды плача или близости к слезам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У меня плохой ночной сон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5.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Аппетит у меня не хуже обычного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6.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Мне приятно общаться с привлекательными лицами противоположного пола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7.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замечаю, что теряю вес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8.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Меня беспокоят запоры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9.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Сердце бьется быстрей, чем обычно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10.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устаю без всяких причин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11.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мыслю так же ясно, как всегда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12.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Мне легко делать то, что я умею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13.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Чувствую беспокойство и не могу усидеть на месте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14.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У меня есть надежды на будущее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более раздражителен, чем обычно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16.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Мне легко принимать решения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17.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чувствую, что полезен и необходим людям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18.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живу достаточно полной жизнью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19.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чувствую, что другим людям станет лучше, если я умру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</w:tr>
      <w:tr w:rsidR="008905A5" w:rsidRPr="00C45025" w:rsidTr="00E3476D">
        <w:tc>
          <w:tcPr>
            <w:tcW w:w="49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20.</w:t>
            </w:r>
          </w:p>
        </w:tc>
        <w:tc>
          <w:tcPr>
            <w:tcW w:w="5197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Меня до сих пор радует то, что радовало всегда</w:t>
            </w:r>
          </w:p>
        </w:tc>
        <w:tc>
          <w:tcPr>
            <w:tcW w:w="108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</w:tr>
    </w:tbl>
    <w:p w:rsidR="008905A5" w:rsidRPr="00F55AA1" w:rsidRDefault="008905A5" w:rsidP="008905A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F55AA1">
        <w:rPr>
          <w:i w:val="0"/>
          <w:sz w:val="24"/>
          <w:szCs w:val="24"/>
        </w:rPr>
        <w:t>Обработка и интерпретация результатов теста</w:t>
      </w:r>
    </w:p>
    <w:p w:rsidR="008905A5" w:rsidRPr="00F55AA1" w:rsidRDefault="008905A5" w:rsidP="008905A5">
      <w:pPr>
        <w:pStyle w:val="a6"/>
        <w:spacing w:before="0" w:beforeAutospacing="0" w:after="0" w:afterAutospacing="0"/>
      </w:pPr>
      <w:r w:rsidRPr="00F55AA1">
        <w:rPr>
          <w:rStyle w:val="a7"/>
        </w:rPr>
        <w:t>Уровень депрессии</w:t>
      </w:r>
      <w:r w:rsidRPr="00F55AA1">
        <w:t xml:space="preserve"> (УД) рассчитывается как  сумма всех з</w:t>
      </w:r>
      <w:r>
        <w:t>ачеркнутых цифр:</w:t>
      </w:r>
    </w:p>
    <w:p w:rsidR="008905A5" w:rsidRPr="00F55AA1" w:rsidRDefault="008905A5" w:rsidP="008905A5">
      <w:pPr>
        <w:numPr>
          <w:ilvl w:val="0"/>
          <w:numId w:val="4"/>
        </w:numPr>
        <w:spacing w:after="0" w:line="240" w:lineRule="auto"/>
      </w:pPr>
      <w:r w:rsidRPr="00F55AA1">
        <w:t xml:space="preserve">Если УД </w:t>
      </w:r>
      <w:r w:rsidRPr="00F55AA1">
        <w:rPr>
          <w:rStyle w:val="a8"/>
        </w:rPr>
        <w:t>не более 50 баллов</w:t>
      </w:r>
      <w:r w:rsidRPr="00F55AA1">
        <w:t xml:space="preserve">, то диагностируется состояние без депрессии. </w:t>
      </w:r>
    </w:p>
    <w:p w:rsidR="008905A5" w:rsidRPr="00F55AA1" w:rsidRDefault="008905A5" w:rsidP="008905A5">
      <w:pPr>
        <w:numPr>
          <w:ilvl w:val="0"/>
          <w:numId w:val="4"/>
        </w:numPr>
        <w:spacing w:after="0" w:line="240" w:lineRule="auto"/>
      </w:pPr>
      <w:r w:rsidRPr="00F55AA1">
        <w:t xml:space="preserve">Если УД </w:t>
      </w:r>
      <w:r w:rsidRPr="00F55AA1">
        <w:rPr>
          <w:rStyle w:val="a8"/>
        </w:rPr>
        <w:t>от 50 до 59 баллов</w:t>
      </w:r>
      <w:r w:rsidRPr="00F55AA1">
        <w:t xml:space="preserve">, то делается вывод о легкой депрессии ситуативного или невротического генеза. </w:t>
      </w:r>
    </w:p>
    <w:p w:rsidR="008905A5" w:rsidRPr="00BB39FA" w:rsidRDefault="008905A5" w:rsidP="008905A5">
      <w:pPr>
        <w:numPr>
          <w:ilvl w:val="0"/>
          <w:numId w:val="4"/>
        </w:numPr>
        <w:spacing w:after="0" w:line="240" w:lineRule="auto"/>
        <w:rPr>
          <w:i/>
          <w:iCs/>
        </w:rPr>
      </w:pPr>
      <w:r w:rsidRPr="00F55AA1">
        <w:t xml:space="preserve">Показатель УД </w:t>
      </w:r>
      <w:r w:rsidRPr="00F55AA1">
        <w:rPr>
          <w:rStyle w:val="a8"/>
        </w:rPr>
        <w:t>от 60 до 69 баллов</w:t>
      </w:r>
      <w:r w:rsidRPr="00F55AA1">
        <w:t xml:space="preserve"> – </w:t>
      </w:r>
      <w:proofErr w:type="spellStart"/>
      <w:r w:rsidRPr="00F55AA1">
        <w:t>субдепрессивное</w:t>
      </w:r>
      <w:proofErr w:type="spellEnd"/>
      <w:r w:rsidRPr="00F55AA1">
        <w:t xml:space="preserve"> состояние или </w:t>
      </w:r>
      <w:r>
        <w:t>м</w:t>
      </w:r>
      <w:r w:rsidRPr="00F55AA1">
        <w:t xml:space="preserve">аскированная депрессия. </w:t>
      </w:r>
    </w:p>
    <w:p w:rsidR="008905A5" w:rsidRPr="00F55AA1" w:rsidRDefault="008905A5" w:rsidP="008905A5">
      <w:pPr>
        <w:numPr>
          <w:ilvl w:val="0"/>
          <w:numId w:val="4"/>
        </w:numPr>
        <w:spacing w:after="0" w:line="240" w:lineRule="auto"/>
        <w:rPr>
          <w:rStyle w:val="a8"/>
        </w:rPr>
      </w:pPr>
      <w:r w:rsidRPr="00F55AA1">
        <w:t xml:space="preserve">Истинное депрессивное состояние диагностируется </w:t>
      </w:r>
      <w:proofErr w:type="gramStart"/>
      <w:r w:rsidRPr="00F55AA1">
        <w:t>при</w:t>
      </w:r>
      <w:proofErr w:type="gramEnd"/>
      <w:r w:rsidRPr="00F55AA1">
        <w:t xml:space="preserve"> УД </w:t>
      </w:r>
      <w:r w:rsidRPr="00F55AA1">
        <w:rPr>
          <w:rStyle w:val="a8"/>
        </w:rPr>
        <w:t>более 70 баллов</w:t>
      </w:r>
    </w:p>
    <w:p w:rsidR="008905A5" w:rsidRDefault="008905A5" w:rsidP="008905A5">
      <w:pPr>
        <w:rPr>
          <w:rStyle w:val="a8"/>
        </w:rPr>
      </w:pPr>
    </w:p>
    <w:p w:rsidR="008905A5" w:rsidRPr="00BB39FA" w:rsidRDefault="008905A5" w:rsidP="00890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BB39FA">
        <w:rPr>
          <w:b/>
          <w:sz w:val="28"/>
          <w:szCs w:val="28"/>
        </w:rPr>
        <w:t xml:space="preserve">кала </w:t>
      </w:r>
      <w:r>
        <w:rPr>
          <w:b/>
          <w:sz w:val="28"/>
          <w:szCs w:val="28"/>
        </w:rPr>
        <w:t xml:space="preserve">тревожности и депрессии </w:t>
      </w:r>
      <w:proofErr w:type="spellStart"/>
      <w:r w:rsidRPr="00BB39FA">
        <w:rPr>
          <w:b/>
          <w:sz w:val="28"/>
          <w:szCs w:val="28"/>
        </w:rPr>
        <w:t>Зигмонда</w:t>
      </w:r>
      <w:proofErr w:type="spellEnd"/>
    </w:p>
    <w:p w:rsidR="008905A5" w:rsidRPr="0061249D" w:rsidRDefault="008905A5" w:rsidP="008905A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549"/>
        <w:gridCol w:w="7920"/>
      </w:tblGrid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Я напряжен. Мне не по себе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все  время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часто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время от времени, иногда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 испытываю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 xml:space="preserve">Д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То, что приносило мне большое удовольствие, и сейчас вызывает такое же чувство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определенно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наверное,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лишь в очень малой степени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это совсем не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Мне страшно. Кажется, будто что-то ужасное может вот-вот случиться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определенно это так, и страх очень сильный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да, это так, но страх не очень сильный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иногда, но это меня не беспокоит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 испытываю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 xml:space="preserve">Я способен рассмеяться и увидеть в том или ином событии </w:t>
            </w:r>
            <w:proofErr w:type="gramStart"/>
            <w:r w:rsidRPr="00C45025">
              <w:rPr>
                <w:b/>
                <w:sz w:val="20"/>
                <w:szCs w:val="20"/>
              </w:rPr>
              <w:t>смешное</w:t>
            </w:r>
            <w:proofErr w:type="gramEnd"/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определенно,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наверное,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лишь в очень малой степени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 способен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Беспокойные мысли крутятся у меня в голове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постоянно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большую часть времени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время от времени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только иногда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Я чувствую себя бодрым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 чувствую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очень редко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иногда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практически все время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Я легко могу сесть и расслабиться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определенно,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наверное,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лишь изредка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 могу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Мне кажется, что я стал все делать очень медленно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практически все время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часто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иногда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нет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Я испытываю внутренне напряжение или дрожь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 испытываю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иногда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 xml:space="preserve">часто 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очень часто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Я не слежу за своей внешностью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определенно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не уделяю этому столько времени, сколько нужно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может быть, я стал меньше уделять этому внимания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я слежу за собой так же, как и раньше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Я не могу усидеть на месте, словно мне постоянно нужно двигаться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определенно,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наверное,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лишь в очень малой степени это так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 способен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Я считаю, что мои дела (занятия, увлечения) могут принести мне чувство удовлетворения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точно так, как и обычно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да, но не в той степени, как раньше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значительно меньше, чем раньше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 считаю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У меня бывает внезапное чувство паники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действительно, очень часто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довольно часто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не так уж часто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совсем не бывает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8469" w:type="dxa"/>
            <w:gridSpan w:val="2"/>
          </w:tcPr>
          <w:p w:rsidR="008905A5" w:rsidRPr="00C45025" w:rsidRDefault="008905A5" w:rsidP="00E3476D">
            <w:pPr>
              <w:jc w:val="center"/>
              <w:rPr>
                <w:b/>
                <w:sz w:val="20"/>
                <w:szCs w:val="20"/>
              </w:rPr>
            </w:pPr>
            <w:r w:rsidRPr="00C45025">
              <w:rPr>
                <w:b/>
                <w:sz w:val="20"/>
                <w:szCs w:val="20"/>
              </w:rPr>
              <w:t>Я могу получить удовольствие от хорошей книги, фильма, радио- или телепрограммы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0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часто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 xml:space="preserve">иногда 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редко</w:t>
            </w:r>
          </w:p>
        </w:tc>
      </w:tr>
      <w:tr w:rsidR="008905A5" w:rsidRPr="00C45025" w:rsidTr="00E3476D">
        <w:tc>
          <w:tcPr>
            <w:tcW w:w="711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8905A5" w:rsidRPr="00C45025" w:rsidRDefault="008905A5" w:rsidP="00E34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8905A5" w:rsidRPr="00C45025" w:rsidRDefault="008905A5" w:rsidP="00E3476D">
            <w:pPr>
              <w:rPr>
                <w:sz w:val="20"/>
                <w:szCs w:val="20"/>
              </w:rPr>
            </w:pPr>
            <w:r w:rsidRPr="00C45025">
              <w:rPr>
                <w:sz w:val="20"/>
                <w:szCs w:val="20"/>
              </w:rPr>
              <w:t>очень редко</w:t>
            </w:r>
          </w:p>
        </w:tc>
      </w:tr>
    </w:tbl>
    <w:p w:rsidR="008905A5" w:rsidRPr="0061249D" w:rsidRDefault="008905A5" w:rsidP="008905A5">
      <w:pPr>
        <w:rPr>
          <w:rStyle w:val="a8"/>
          <w:sz w:val="20"/>
          <w:szCs w:val="20"/>
        </w:rPr>
      </w:pPr>
    </w:p>
    <w:p w:rsidR="008905A5" w:rsidRPr="00BB39FA" w:rsidRDefault="008905A5" w:rsidP="008905A5">
      <w:pPr>
        <w:tabs>
          <w:tab w:val="center" w:pos="4677"/>
          <w:tab w:val="left" w:pos="5340"/>
        </w:tabs>
        <w:rPr>
          <w:b/>
        </w:rPr>
      </w:pPr>
      <w:r w:rsidRPr="00BB39FA">
        <w:rPr>
          <w:b/>
        </w:rPr>
        <w:tab/>
        <w:t>Интерпретация</w:t>
      </w:r>
      <w:r w:rsidRPr="00BB39FA">
        <w:rPr>
          <w:b/>
        </w:rPr>
        <w:tab/>
      </w:r>
    </w:p>
    <w:p w:rsidR="008905A5" w:rsidRPr="00BB39FA" w:rsidRDefault="008905A5" w:rsidP="008905A5">
      <w:pPr>
        <w:ind w:firstLine="720"/>
        <w:jc w:val="both"/>
      </w:pPr>
      <w:r w:rsidRPr="00BB39FA">
        <w:t xml:space="preserve">Госпитальная шкала тревоги и депрессии содержит 14 пунктов, каждому из которых соответствует 4 варианта ответов, отражающих степень нарастания симптоматики. </w:t>
      </w:r>
    </w:p>
    <w:p w:rsidR="008905A5" w:rsidRPr="00BB39FA" w:rsidRDefault="008905A5" w:rsidP="008905A5">
      <w:pPr>
        <w:ind w:firstLine="720"/>
        <w:jc w:val="both"/>
      </w:pPr>
      <w:r w:rsidRPr="00BB39FA">
        <w:t xml:space="preserve">Учитывается суммарный показатель по каждой </w:t>
      </w:r>
      <w:proofErr w:type="spellStart"/>
      <w:r w:rsidRPr="00BB39FA">
        <w:t>подшкале</w:t>
      </w:r>
      <w:proofErr w:type="spellEnd"/>
      <w:r w:rsidRPr="00BB39FA">
        <w:t xml:space="preserve"> – Т (тревога) и</w:t>
      </w:r>
      <w:proofErr w:type="gramStart"/>
      <w:r w:rsidRPr="00BB39FA">
        <w:t xml:space="preserve"> Д</w:t>
      </w:r>
      <w:proofErr w:type="gramEnd"/>
      <w:r w:rsidRPr="00BB39FA">
        <w:t xml:space="preserve"> (депрессия). Значения показателей:</w:t>
      </w:r>
    </w:p>
    <w:p w:rsidR="008905A5" w:rsidRPr="00BB39FA" w:rsidRDefault="008905A5" w:rsidP="008905A5">
      <w:pPr>
        <w:numPr>
          <w:ilvl w:val="0"/>
          <w:numId w:val="5"/>
        </w:numPr>
        <w:spacing w:after="0" w:line="240" w:lineRule="auto"/>
      </w:pPr>
      <w:r w:rsidRPr="00BB39FA">
        <w:t xml:space="preserve">от 0 до 7 баллов соответствует норме, </w:t>
      </w:r>
    </w:p>
    <w:p w:rsidR="008905A5" w:rsidRPr="00BB39FA" w:rsidRDefault="008905A5" w:rsidP="008905A5">
      <w:pPr>
        <w:numPr>
          <w:ilvl w:val="0"/>
          <w:numId w:val="5"/>
        </w:numPr>
        <w:spacing w:after="0" w:line="240" w:lineRule="auto"/>
      </w:pPr>
      <w:r w:rsidRPr="00BB39FA">
        <w:t xml:space="preserve">8 – 10 баллов – </w:t>
      </w:r>
      <w:proofErr w:type="spellStart"/>
      <w:r w:rsidRPr="00BB39FA">
        <w:t>субклинически</w:t>
      </w:r>
      <w:proofErr w:type="spellEnd"/>
      <w:r w:rsidRPr="00BB39FA">
        <w:t xml:space="preserve"> выраженная тревога/депрессия, </w:t>
      </w:r>
    </w:p>
    <w:p w:rsidR="008905A5" w:rsidRPr="00BB39FA" w:rsidRDefault="008905A5" w:rsidP="008905A5">
      <w:pPr>
        <w:numPr>
          <w:ilvl w:val="0"/>
          <w:numId w:val="5"/>
        </w:numPr>
        <w:spacing w:after="0" w:line="240" w:lineRule="auto"/>
      </w:pPr>
      <w:r w:rsidRPr="00BB39FA">
        <w:t>11 баллов и более – клинически выраженная тревога/депрессия.</w:t>
      </w:r>
    </w:p>
    <w:p w:rsidR="008905A5" w:rsidRPr="0061249D" w:rsidRDefault="008905A5" w:rsidP="008905A5">
      <w:pPr>
        <w:rPr>
          <w:sz w:val="20"/>
          <w:szCs w:val="20"/>
        </w:rPr>
      </w:pPr>
    </w:p>
    <w:p w:rsidR="008905A5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spacing w:before="235"/>
        <w:ind w:firstLine="567"/>
        <w:jc w:val="center"/>
        <w:rPr>
          <w:rFonts w:ascii="Times New Roman CYR" w:hAnsi="Times New Roman CYR" w:cs="Times New Roman CYR"/>
          <w:b/>
          <w:bCs/>
          <w:iCs/>
          <w:color w:val="000000"/>
          <w:spacing w:val="1"/>
          <w:sz w:val="28"/>
          <w:szCs w:val="28"/>
        </w:rPr>
      </w:pP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spacing w:before="235"/>
        <w:ind w:firstLine="567"/>
        <w:jc w:val="center"/>
        <w:rPr>
          <w:rFonts w:ascii="Times New Roman CYR" w:hAnsi="Times New Roman CYR" w:cs="Times New Roman CYR"/>
          <w:b/>
          <w:bCs/>
          <w:iCs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color w:val="000000"/>
          <w:spacing w:val="1"/>
          <w:sz w:val="28"/>
          <w:szCs w:val="28"/>
        </w:rPr>
        <w:lastRenderedPageBreak/>
        <w:t xml:space="preserve">Тест  </w:t>
      </w:r>
      <w:r w:rsidRPr="00BB39FA">
        <w:rPr>
          <w:rFonts w:ascii="Times New Roman CYR" w:hAnsi="Times New Roman CYR" w:cs="Times New Roman CYR"/>
          <w:b/>
          <w:bCs/>
          <w:iCs/>
          <w:color w:val="000000"/>
          <w:spacing w:val="1"/>
          <w:sz w:val="28"/>
          <w:szCs w:val="28"/>
        </w:rPr>
        <w:t>НСВ</w:t>
      </w:r>
      <w:r>
        <w:rPr>
          <w:rFonts w:ascii="Times New Roman CYR" w:hAnsi="Times New Roman CYR" w:cs="Times New Roman CYR"/>
          <w:b/>
          <w:bCs/>
          <w:iCs/>
          <w:color w:val="000000"/>
          <w:spacing w:val="1"/>
          <w:sz w:val="28"/>
          <w:szCs w:val="28"/>
        </w:rPr>
        <w:t xml:space="preserve"> -</w:t>
      </w:r>
      <w:r w:rsidRPr="00BB39FA">
        <w:rPr>
          <w:rFonts w:ascii="Times New Roman CYR" w:hAnsi="Times New Roman CYR" w:cs="Times New Roman CYR"/>
          <w:b/>
          <w:bCs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color w:val="000000"/>
          <w:spacing w:val="1"/>
          <w:sz w:val="28"/>
          <w:szCs w:val="28"/>
        </w:rPr>
        <w:t>1</w:t>
      </w:r>
      <w:r w:rsidRPr="00BB39FA">
        <w:rPr>
          <w:rFonts w:ascii="Times New Roman CYR" w:hAnsi="Times New Roman CYR" w:cs="Times New Roman CYR"/>
          <w:b/>
          <w:bCs/>
          <w:iCs/>
          <w:color w:val="000000"/>
          <w:spacing w:val="1"/>
          <w:sz w:val="28"/>
          <w:szCs w:val="28"/>
        </w:rPr>
        <w:t>0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spacing w:before="14"/>
        <w:ind w:firstLine="720"/>
        <w:jc w:val="both"/>
      </w:pPr>
      <w:r w:rsidRPr="00BB39FA">
        <w:rPr>
          <w:rFonts w:ascii="Times New Roman CYR" w:hAnsi="Times New Roman CYR" w:cs="Times New Roman CYR"/>
          <w:b/>
          <w:bCs/>
          <w:color w:val="000000"/>
          <w:spacing w:val="2"/>
          <w:u w:val="single"/>
        </w:rPr>
        <w:t>Инструкция:</w:t>
      </w:r>
      <w:r w:rsidRPr="00BB39FA">
        <w:rPr>
          <w:b/>
          <w:bCs/>
          <w:color w:val="000000"/>
          <w:spacing w:val="2"/>
        </w:rPr>
        <w:t xml:space="preserve"> 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Написанные слова являются началом предложений, которые вам нужно продолжить. Дописывая </w:t>
      </w:r>
      <w:proofErr w:type="gramStart"/>
      <w:r w:rsidRPr="00BB39FA">
        <w:rPr>
          <w:rFonts w:ascii="Times New Roman CYR" w:hAnsi="Times New Roman CYR" w:cs="Times New Roman CYR"/>
          <w:color w:val="000000"/>
          <w:spacing w:val="2"/>
        </w:rPr>
        <w:t>предложения</w:t>
      </w:r>
      <w:proofErr w:type="gramEnd"/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 помните: нет правильных и неправильных ответов. Разрешается допускать грамматические ошибки. Не переживайте если предложения будут получаться не очень складные, это не важно.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spacing w:after="72"/>
      </w:pP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rFonts w:ascii="Times New Roman CYR" w:hAnsi="Times New Roman CYR" w:cs="Times New Roman CYR"/>
          <w:color w:val="000000"/>
        </w:rPr>
        <w:t>№</w:t>
      </w:r>
      <w:r w:rsidRPr="00BB39FA">
        <w:tab/>
      </w:r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>Допишите окончание предложений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1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7"/>
        </w:rPr>
        <w:t>Никто______________________________________________________________________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2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5"/>
        </w:rPr>
        <w:t>В</w:t>
      </w:r>
      <w:proofErr w:type="gramEnd"/>
      <w:r w:rsidRPr="00BB39FA">
        <w:rPr>
          <w:rFonts w:ascii="Times New Roman CYR" w:hAnsi="Times New Roman CYR" w:cs="Times New Roman CYR"/>
          <w:color w:val="000000"/>
          <w:spacing w:val="-5"/>
        </w:rPr>
        <w:t>се против_________________________________________________________________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3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Н</w:t>
      </w:r>
      <w:proofErr w:type="gramEnd"/>
      <w:r w:rsidRPr="00BB39FA">
        <w:rPr>
          <w:rFonts w:ascii="Times New Roman CYR" w:hAnsi="Times New Roman CYR" w:cs="Times New Roman CYR"/>
          <w:color w:val="000000"/>
        </w:rPr>
        <w:t>ет____________________________________________________________________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4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Я______________________________________________________________________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5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6"/>
        </w:rPr>
        <w:t>Мне не_____________________________________________________________________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6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5"/>
        </w:rPr>
        <w:t>Н</w:t>
      </w:r>
      <w:proofErr w:type="gramEnd"/>
      <w:r w:rsidRPr="00BB39FA">
        <w:rPr>
          <w:rFonts w:ascii="Times New Roman CYR" w:hAnsi="Times New Roman CYR" w:cs="Times New Roman CYR"/>
          <w:color w:val="000000"/>
          <w:spacing w:val="-5"/>
        </w:rPr>
        <w:t>икогда____________________________________________________________________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7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3"/>
        </w:rPr>
        <w:t>Н</w:t>
      </w:r>
      <w:proofErr w:type="gramEnd"/>
      <w:r w:rsidRPr="00BB39FA">
        <w:rPr>
          <w:rFonts w:ascii="Times New Roman CYR" w:hAnsi="Times New Roman CYR" w:cs="Times New Roman CYR"/>
          <w:color w:val="000000"/>
          <w:spacing w:val="-3"/>
        </w:rPr>
        <w:t>икогда__________________________________________________________________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8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В</w:t>
      </w:r>
      <w:proofErr w:type="gramEnd"/>
      <w:r w:rsidRPr="00BB39FA">
        <w:rPr>
          <w:rFonts w:ascii="Times New Roman CYR" w:hAnsi="Times New Roman CYR" w:cs="Times New Roman CYR"/>
          <w:color w:val="000000"/>
        </w:rPr>
        <w:t>сё_____________________________________________________________________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9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Э</w:t>
      </w:r>
      <w:proofErr w:type="gramEnd"/>
      <w:r w:rsidRPr="00BB39FA">
        <w:rPr>
          <w:rFonts w:ascii="Times New Roman CYR" w:hAnsi="Times New Roman CYR" w:cs="Times New Roman CYR"/>
          <w:color w:val="000000"/>
        </w:rPr>
        <w:t>то____________________________________________________________________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9679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  <w:color w:val="000000"/>
          <w:spacing w:val="2"/>
        </w:rPr>
        <w:t xml:space="preserve">           </w:t>
      </w:r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>Допишите окончания предложений, повторять ответы не обязательно</w:t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1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4"/>
        </w:rPr>
        <w:t>М</w:t>
      </w:r>
      <w:proofErr w:type="gramEnd"/>
      <w:r w:rsidRPr="00BB39FA">
        <w:rPr>
          <w:rFonts w:ascii="Times New Roman CYR" w:hAnsi="Times New Roman CYR" w:cs="Times New Roman CYR"/>
          <w:color w:val="000000"/>
          <w:spacing w:val="-4"/>
        </w:rPr>
        <w:t>ногие меня</w:t>
      </w:r>
      <w:r w:rsidRPr="00BB39FA">
        <w:rPr>
          <w:rFonts w:ascii="Times New Roman CYR" w:hAnsi="Times New Roman CYR" w:cs="Times New Roman CYR"/>
          <w:color w:val="000000"/>
          <w:spacing w:val="-4"/>
        </w:rPr>
        <w:softHyphen/>
        <w:t>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2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5"/>
        </w:rPr>
        <w:t>В</w:t>
      </w:r>
      <w:proofErr w:type="gramEnd"/>
      <w:r w:rsidRPr="00BB39FA">
        <w:rPr>
          <w:rFonts w:ascii="Times New Roman CYR" w:hAnsi="Times New Roman CYR" w:cs="Times New Roman CYR"/>
          <w:color w:val="000000"/>
          <w:spacing w:val="-5"/>
        </w:rPr>
        <w:t>се за______________________________________________________________________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3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5"/>
        </w:rPr>
        <w:t>Е</w:t>
      </w:r>
      <w:proofErr w:type="gramEnd"/>
      <w:r w:rsidRPr="00BB39FA">
        <w:rPr>
          <w:rFonts w:ascii="Times New Roman CYR" w:hAnsi="Times New Roman CYR" w:cs="Times New Roman CYR"/>
          <w:color w:val="000000"/>
          <w:spacing w:val="-5"/>
        </w:rPr>
        <w:t>сть силы__________________________________________________________________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4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2"/>
        </w:rPr>
        <w:t>Я многим_________________________________________________________________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5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Мне____________________________________________________________________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6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3"/>
        </w:rPr>
        <w:t>Часто_____________________________________________________________________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7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3"/>
        </w:rPr>
        <w:t>В</w:t>
      </w:r>
      <w:proofErr w:type="gramEnd"/>
      <w:r w:rsidRPr="00BB39FA">
        <w:rPr>
          <w:rFonts w:ascii="Times New Roman CYR" w:hAnsi="Times New Roman CYR" w:cs="Times New Roman CYR"/>
          <w:color w:val="000000"/>
          <w:spacing w:val="-3"/>
        </w:rPr>
        <w:t>сегда____________________________________________________________________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8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В</w:t>
      </w:r>
      <w:proofErr w:type="gramEnd"/>
      <w:r w:rsidRPr="00BB39FA">
        <w:rPr>
          <w:rFonts w:ascii="Times New Roman CYR" w:hAnsi="Times New Roman CYR" w:cs="Times New Roman CYR"/>
          <w:color w:val="000000"/>
        </w:rPr>
        <w:t>сё_____________________________________________________________________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9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Э</w:t>
      </w:r>
      <w:proofErr w:type="gramEnd"/>
      <w:r w:rsidRPr="00BB39FA">
        <w:rPr>
          <w:rFonts w:ascii="Times New Roman CYR" w:hAnsi="Times New Roman CYR" w:cs="Times New Roman CYR"/>
          <w:color w:val="000000"/>
        </w:rPr>
        <w:t>то____________________________________________________________________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9679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bCs/>
          <w:color w:val="000000"/>
          <w:spacing w:val="2"/>
        </w:rPr>
        <w:t xml:space="preserve">           </w:t>
      </w:r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>Дополните окончания предложений на своё усмотрение</w:t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1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2"/>
        </w:rPr>
        <w:t>Мне надоело______________________________________________________________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2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2"/>
        </w:rPr>
        <w:t>К</w:t>
      </w:r>
      <w:proofErr w:type="gramEnd"/>
      <w:r w:rsidRPr="00BB39FA">
        <w:rPr>
          <w:rFonts w:ascii="Times New Roman CYR" w:hAnsi="Times New Roman CYR" w:cs="Times New Roman CYR"/>
          <w:color w:val="000000"/>
          <w:spacing w:val="-2"/>
        </w:rPr>
        <w:t>огда мне плохо, я_________________________________________________________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3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2"/>
        </w:rPr>
        <w:t>Я не хочу_________________________________________________________________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4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Моя жизнь – это__________________________________________________________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5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2"/>
        </w:rPr>
        <w:t>Настроение у меня_________________________________________________________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lastRenderedPageBreak/>
        <w:t>6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2"/>
        </w:rPr>
        <w:t>Мое терпение_____________________________________________________________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693"/>
          <w:tab w:val="left" w:pos="9679"/>
        </w:tabs>
        <w:autoSpaceDE w:val="0"/>
        <w:autoSpaceDN w:val="0"/>
        <w:adjustRightInd w:val="0"/>
      </w:pPr>
      <w:r w:rsidRPr="00BB39FA">
        <w:rPr>
          <w:color w:val="000000"/>
        </w:rPr>
        <w:t>7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2"/>
        </w:rPr>
        <w:t>В</w:t>
      </w:r>
      <w:proofErr w:type="gramEnd"/>
      <w:r w:rsidRPr="00BB39FA">
        <w:rPr>
          <w:rFonts w:ascii="Times New Roman CYR" w:hAnsi="Times New Roman CYR" w:cs="Times New Roman CYR"/>
          <w:color w:val="000000"/>
          <w:spacing w:val="-2"/>
        </w:rPr>
        <w:t>переди у меня____________________________________________________________</w:t>
      </w:r>
      <w:r w:rsidRPr="00BB39FA">
        <w:tab/>
      </w:r>
    </w:p>
    <w:p w:rsidR="008905A5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pacing w:val="3"/>
        </w:rPr>
      </w:pP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</w:pPr>
      <w:r w:rsidRPr="00BB39FA">
        <w:rPr>
          <w:rFonts w:ascii="Times New Roman CYR" w:hAnsi="Times New Roman CYR" w:cs="Times New Roman CYR"/>
          <w:b/>
          <w:bCs/>
          <w:color w:val="000000"/>
          <w:spacing w:val="3"/>
        </w:rPr>
        <w:t>Обрабо</w:t>
      </w:r>
      <w:r>
        <w:rPr>
          <w:rFonts w:ascii="Times New Roman CYR" w:hAnsi="Times New Roman CYR" w:cs="Times New Roman CYR"/>
          <w:b/>
          <w:bCs/>
          <w:color w:val="000000"/>
          <w:spacing w:val="3"/>
        </w:rPr>
        <w:t xml:space="preserve">тка результатов теста </w:t>
      </w:r>
      <w:r w:rsidRPr="00BB39FA">
        <w:rPr>
          <w:rFonts w:ascii="Times New Roman CYR" w:hAnsi="Times New Roman CYR" w:cs="Times New Roman CYR"/>
          <w:b/>
          <w:bCs/>
          <w:color w:val="000000"/>
          <w:spacing w:val="3"/>
        </w:rPr>
        <w:t>“НСВ-</w:t>
      </w:r>
      <w:smartTag w:uri="urn:schemas-microsoft-com:office:smarttags" w:element="metricconverter">
        <w:smartTagPr>
          <w:attr w:name="ProductID" w:val="10”"/>
        </w:smartTagPr>
        <w:r w:rsidRPr="00BB39FA">
          <w:rPr>
            <w:rFonts w:ascii="Times New Roman CYR" w:hAnsi="Times New Roman CYR" w:cs="Times New Roman CYR"/>
            <w:b/>
            <w:bCs/>
            <w:color w:val="000000"/>
            <w:spacing w:val="3"/>
          </w:rPr>
          <w:t>10”</w:t>
        </w:r>
      </w:smartTag>
      <w:r w:rsidRPr="00BB39FA">
        <w:rPr>
          <w:rFonts w:ascii="Times New Roman CYR" w:hAnsi="Times New Roman CYR" w:cs="Times New Roman CYR"/>
          <w:b/>
          <w:bCs/>
          <w:color w:val="000000"/>
          <w:spacing w:val="3"/>
        </w:rPr>
        <w:t>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right="24" w:firstLine="567"/>
        <w:jc w:val="both"/>
      </w:pP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Анализируется содержание произвольно законченных предложений с целью определения </w:t>
      </w:r>
      <w:r w:rsidRPr="00BB39FA">
        <w:rPr>
          <w:rFonts w:ascii="Times New Roman CYR" w:hAnsi="Times New Roman CYR" w:cs="Times New Roman CYR"/>
          <w:color w:val="000000"/>
          <w:spacing w:val="2"/>
        </w:rPr>
        <w:t>наличия суицидальных высказываний. Наличие трех и более суицид</w:t>
      </w:r>
      <w:r>
        <w:rPr>
          <w:rFonts w:ascii="Times New Roman CYR" w:hAnsi="Times New Roman CYR" w:cs="Times New Roman CYR"/>
          <w:color w:val="000000"/>
          <w:spacing w:val="2"/>
        </w:rPr>
        <w:t>аль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ных </w:t>
      </w:r>
      <w:r w:rsidRPr="00BB39FA">
        <w:rPr>
          <w:rFonts w:ascii="Times New Roman CYR" w:hAnsi="Times New Roman CYR" w:cs="Times New Roman CYR"/>
          <w:color w:val="000000"/>
          <w:spacing w:val="8"/>
        </w:rPr>
        <w:t xml:space="preserve">высказываний в предложениях показывает, что у респондента есть </w:t>
      </w:r>
      <w:r>
        <w:rPr>
          <w:rFonts w:ascii="Times New Roman CYR" w:hAnsi="Times New Roman CYR" w:cs="Times New Roman CYR"/>
          <w:color w:val="000000"/>
          <w:spacing w:val="2"/>
        </w:rPr>
        <w:t>суицидальное намерения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, и он нуждается в более тщательном изучении и в </w:t>
      </w:r>
      <w:r w:rsidRPr="00BB39FA">
        <w:rPr>
          <w:rFonts w:ascii="Times New Roman CYR" w:hAnsi="Times New Roman CYR" w:cs="Times New Roman CYR"/>
          <w:color w:val="000000"/>
          <w:spacing w:val="3"/>
        </w:rPr>
        <w:t>соответствующей воспитательной работе, коррекции и контроле.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0" w:right="19" w:firstLine="567"/>
        <w:jc w:val="both"/>
      </w:pPr>
      <w:r w:rsidRPr="00BB39FA">
        <w:rPr>
          <w:rFonts w:ascii="Times New Roman CYR" w:hAnsi="Times New Roman CYR" w:cs="Times New Roman CYR"/>
          <w:color w:val="000000"/>
          <w:spacing w:val="4"/>
        </w:rPr>
        <w:t>В случае выявления суицид</w:t>
      </w:r>
      <w:r>
        <w:rPr>
          <w:rFonts w:ascii="Times New Roman CYR" w:hAnsi="Times New Roman CYR" w:cs="Times New Roman CYR"/>
          <w:color w:val="000000"/>
          <w:spacing w:val="4"/>
        </w:rPr>
        <w:t>аль</w:t>
      </w:r>
      <w:r w:rsidRPr="00BB39FA">
        <w:rPr>
          <w:rFonts w:ascii="Times New Roman CYR" w:hAnsi="Times New Roman CYR" w:cs="Times New Roman CYR"/>
          <w:color w:val="000000"/>
          <w:spacing w:val="4"/>
        </w:rPr>
        <w:t>ного состояния рекомендованы консуль</w:t>
      </w:r>
      <w:r w:rsidRPr="00BB39FA">
        <w:rPr>
          <w:rFonts w:ascii="Times New Roman CYR" w:hAnsi="Times New Roman CYR" w:cs="Times New Roman CYR"/>
          <w:color w:val="000000"/>
          <w:spacing w:val="2"/>
        </w:rPr>
        <w:t>тации с другими специалистами в рамках подтверждения диагностических выводов и обследование другим методом.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9" w:right="14" w:firstLine="567"/>
        <w:jc w:val="both"/>
      </w:pPr>
      <w:r w:rsidRPr="00BB39FA">
        <w:rPr>
          <w:rFonts w:ascii="Times New Roman CYR" w:hAnsi="Times New Roman CYR" w:cs="Times New Roman CYR"/>
          <w:color w:val="000000"/>
          <w:spacing w:val="4"/>
        </w:rPr>
        <w:t>Для проведения анализа предлагаются примеры суицид</w:t>
      </w:r>
      <w:r>
        <w:rPr>
          <w:rFonts w:ascii="Times New Roman CYR" w:hAnsi="Times New Roman CYR" w:cs="Times New Roman CYR"/>
          <w:color w:val="000000"/>
          <w:spacing w:val="4"/>
        </w:rPr>
        <w:t>альных</w:t>
      </w:r>
      <w:r w:rsidRPr="00BB39FA">
        <w:rPr>
          <w:rFonts w:ascii="Times New Roman CYR" w:hAnsi="Times New Roman CYR" w:cs="Times New Roman CYR"/>
          <w:color w:val="000000"/>
          <w:spacing w:val="4"/>
        </w:rPr>
        <w:t xml:space="preserve"> выска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зываний. Экспериментатор может сравнивать образцы выполнения тестовых </w:t>
      </w: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заданий обследуемых с предлагаемыми вариантами суицидных ответов в </w:t>
      </w:r>
      <w:r w:rsidRPr="00BB39FA">
        <w:rPr>
          <w:rFonts w:ascii="Times New Roman CYR" w:hAnsi="Times New Roman CYR" w:cs="Times New Roman CYR"/>
          <w:color w:val="000000"/>
          <w:spacing w:val="1"/>
        </w:rPr>
        <w:t>примерах 1, 2, 3, 4, 5, 6, 7, 8,</w:t>
      </w:r>
      <w:r w:rsidRPr="00BB39FA">
        <w:rPr>
          <w:color w:val="000000"/>
          <w:spacing w:val="1"/>
        </w:rPr>
        <w:t xml:space="preserve"> 9, 10, 11.</w:t>
      </w:r>
      <w:r w:rsidRPr="00BB39FA">
        <w:rPr>
          <w:b/>
          <w:bCs/>
          <w:color w:val="000000"/>
          <w:spacing w:val="1"/>
        </w:rPr>
        <w:t xml:space="preserve"> </w:t>
      </w:r>
      <w:r w:rsidRPr="00BB39FA">
        <w:rPr>
          <w:rFonts w:ascii="Times New Roman CYR" w:hAnsi="Times New Roman CYR" w:cs="Times New Roman CYR"/>
          <w:color w:val="000000"/>
          <w:spacing w:val="1"/>
        </w:rPr>
        <w:t xml:space="preserve">В случае установления идентичности 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ответов (три и более) в ответах обследуемого и предлагаемых примерах </w:t>
      </w: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констатируется предварительное диагностическое заключение о наличии </w:t>
      </w:r>
      <w:r w:rsidRPr="00BB39FA">
        <w:rPr>
          <w:rFonts w:ascii="Times New Roman CYR" w:hAnsi="Times New Roman CYR" w:cs="Times New Roman CYR"/>
          <w:color w:val="000000"/>
          <w:spacing w:val="2"/>
        </w:rPr>
        <w:t>суицидного состояния на момент обследования.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24" w:right="10" w:firstLine="567"/>
        <w:jc w:val="both"/>
      </w:pP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Для подтверждения предварительного диагностического заключения </w:t>
      </w:r>
      <w:r w:rsidRPr="00BB39FA">
        <w:rPr>
          <w:rFonts w:ascii="Times New Roman CYR" w:hAnsi="Times New Roman CYR" w:cs="Times New Roman CYR"/>
          <w:color w:val="000000"/>
          <w:spacing w:val="10"/>
        </w:rPr>
        <w:t xml:space="preserve">проводится повторное обследование с помощью данной методики. </w:t>
      </w:r>
      <w:r w:rsidRPr="00BB39FA">
        <w:rPr>
          <w:rFonts w:ascii="Times New Roman CYR" w:hAnsi="Times New Roman CYR" w:cs="Times New Roman CYR"/>
          <w:color w:val="000000"/>
          <w:spacing w:val="3"/>
        </w:rPr>
        <w:t>Временной интервал между обследованиями может быть не менее часа.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9" w:firstLine="567"/>
        <w:jc w:val="both"/>
      </w:pPr>
      <w:r w:rsidRPr="00BB39FA">
        <w:rPr>
          <w:rFonts w:ascii="Times New Roman CYR" w:hAnsi="Times New Roman CYR" w:cs="Times New Roman CYR"/>
          <w:color w:val="000000"/>
          <w:spacing w:val="3"/>
        </w:rPr>
        <w:t>Идентификация в ответах при повторном обследовании суицид</w:t>
      </w:r>
      <w:r>
        <w:rPr>
          <w:rFonts w:ascii="Times New Roman CYR" w:hAnsi="Times New Roman CYR" w:cs="Times New Roman CYR"/>
          <w:color w:val="000000"/>
          <w:spacing w:val="3"/>
        </w:rPr>
        <w:t>аль</w:t>
      </w: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ных </w:t>
      </w:r>
      <w:r w:rsidRPr="00BB39FA">
        <w:rPr>
          <w:rFonts w:ascii="Times New Roman CYR" w:hAnsi="Times New Roman CYR" w:cs="Times New Roman CYR"/>
          <w:color w:val="000000"/>
          <w:spacing w:val="6"/>
        </w:rPr>
        <w:t>высказываний (от трех и более) позволяет выставить оценку, характе</w:t>
      </w:r>
      <w:r w:rsidRPr="00BB39FA">
        <w:rPr>
          <w:rFonts w:ascii="Times New Roman CYR" w:hAnsi="Times New Roman CYR" w:cs="Times New Roman CYR"/>
          <w:color w:val="000000"/>
          <w:spacing w:val="5"/>
        </w:rPr>
        <w:t xml:space="preserve">ризующую развитие (или отсутствие развития) суицидального поведения. </w:t>
      </w:r>
      <w:r w:rsidRPr="00BB39FA">
        <w:rPr>
          <w:rFonts w:ascii="Times New Roman CYR" w:hAnsi="Times New Roman CYR" w:cs="Times New Roman CYR"/>
          <w:color w:val="000000"/>
          <w:spacing w:val="2"/>
        </w:rPr>
        <w:t>Для этого используется девятибалльная шкала оценивания от 1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до 9. Каждому </w:t>
      </w:r>
      <w:r w:rsidRPr="00BB39FA">
        <w:rPr>
          <w:rFonts w:ascii="Times New Roman CYR" w:hAnsi="Times New Roman CYR" w:cs="Times New Roman CYR"/>
          <w:color w:val="000000"/>
          <w:spacing w:val="5"/>
        </w:rPr>
        <w:t>выявленному суицид</w:t>
      </w:r>
      <w:r>
        <w:rPr>
          <w:rFonts w:ascii="Times New Roman CYR" w:hAnsi="Times New Roman CYR" w:cs="Times New Roman CYR"/>
          <w:color w:val="000000"/>
          <w:spacing w:val="5"/>
        </w:rPr>
        <w:t>аль</w:t>
      </w:r>
      <w:r w:rsidRPr="00BB39FA">
        <w:rPr>
          <w:rFonts w:ascii="Times New Roman CYR" w:hAnsi="Times New Roman CYR" w:cs="Times New Roman CYR"/>
          <w:color w:val="000000"/>
          <w:spacing w:val="5"/>
        </w:rPr>
        <w:t xml:space="preserve">ному высказыванию соответствует одно значение </w:t>
      </w:r>
      <w:r w:rsidRPr="00BB39FA">
        <w:rPr>
          <w:rFonts w:ascii="Times New Roman CYR" w:hAnsi="Times New Roman CYR" w:cs="Times New Roman CYR"/>
          <w:color w:val="000000"/>
          <w:spacing w:val="15"/>
        </w:rPr>
        <w:t xml:space="preserve">оценочной шкалы. Чем больше дифференцировано суицидных </w:t>
      </w:r>
      <w:r w:rsidRPr="00BB39FA">
        <w:rPr>
          <w:rFonts w:ascii="Times New Roman CYR" w:hAnsi="Times New Roman CYR" w:cs="Times New Roman CYR"/>
          <w:color w:val="000000"/>
          <w:spacing w:val="2"/>
        </w:rPr>
        <w:t>высказываний, тем большее значение имеет оценка.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29" w:right="5" w:firstLine="466"/>
        <w:jc w:val="both"/>
      </w:pPr>
      <w:r w:rsidRPr="00BB39FA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Пример </w:t>
      </w:r>
      <w:r w:rsidRPr="00BB39FA">
        <w:rPr>
          <w:b/>
          <w:bCs/>
          <w:color w:val="000000"/>
          <w:spacing w:val="40"/>
        </w:rPr>
        <w:t>1</w:t>
      </w:r>
      <w:r>
        <w:rPr>
          <w:b/>
          <w:bCs/>
          <w:color w:val="000000"/>
          <w:spacing w:val="40"/>
        </w:rPr>
        <w:t xml:space="preserve"> </w:t>
      </w:r>
      <w:proofErr w:type="spellStart"/>
      <w:r w:rsidRPr="00BB39FA">
        <w:rPr>
          <w:color w:val="000000"/>
          <w:spacing w:val="40"/>
        </w:rPr>
        <w:t>1</w:t>
      </w:r>
      <w:proofErr w:type="spellEnd"/>
      <w:r w:rsidRPr="00BB39FA">
        <w:rPr>
          <w:color w:val="000000"/>
          <w:spacing w:val="40"/>
        </w:rPr>
        <w:t>)</w:t>
      </w:r>
      <w:r w:rsidRPr="00BB39FA">
        <w:rPr>
          <w:b/>
          <w:bCs/>
          <w:color w:val="000000"/>
          <w:spacing w:val="1"/>
        </w:rPr>
        <w:t xml:space="preserve"> </w:t>
      </w:r>
      <w:r w:rsidRPr="00BB39FA">
        <w:rPr>
          <w:rFonts w:ascii="Times New Roman CYR" w:hAnsi="Times New Roman CYR" w:cs="Times New Roman CYR"/>
          <w:i/>
          <w:iCs/>
          <w:color w:val="000000"/>
          <w:spacing w:val="1"/>
        </w:rPr>
        <w:t xml:space="preserve">“Никто меня не любит”; </w:t>
      </w:r>
      <w:r w:rsidRPr="00BB39FA">
        <w:rPr>
          <w:color w:val="000000"/>
          <w:spacing w:val="1"/>
        </w:rPr>
        <w:t xml:space="preserve">2)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1"/>
        </w:rPr>
        <w:t xml:space="preserve">“Все против меня”; </w:t>
      </w:r>
      <w:r w:rsidRPr="00BB39FA">
        <w:rPr>
          <w:color w:val="000000"/>
          <w:spacing w:val="1"/>
        </w:rPr>
        <w:t xml:space="preserve">3)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1"/>
        </w:rPr>
        <w:t>“</w:t>
      </w:r>
      <w:proofErr w:type="gramStart"/>
      <w:r w:rsidRPr="00BB39FA">
        <w:rPr>
          <w:rFonts w:ascii="Times New Roman CYR" w:hAnsi="Times New Roman CYR" w:cs="Times New Roman CYR"/>
          <w:i/>
          <w:iCs/>
          <w:color w:val="000000"/>
          <w:spacing w:val="1"/>
        </w:rPr>
        <w:t xml:space="preserve">Нет </w:t>
      </w:r>
      <w:r w:rsidRPr="00BB39FA">
        <w:rPr>
          <w:rFonts w:ascii="Times New Roman CYR" w:hAnsi="Times New Roman CYR" w:cs="Times New Roman CYR"/>
          <w:i/>
          <w:iCs/>
          <w:color w:val="000000"/>
          <w:spacing w:val="11"/>
        </w:rPr>
        <w:t>сил терпеть</w:t>
      </w:r>
      <w:proofErr w:type="gramEnd"/>
      <w:r w:rsidRPr="00BB39FA">
        <w:rPr>
          <w:rFonts w:ascii="Times New Roman CYR" w:hAnsi="Times New Roman CYR" w:cs="Times New Roman CYR"/>
          <w:i/>
          <w:iCs/>
          <w:color w:val="000000"/>
          <w:spacing w:val="11"/>
        </w:rPr>
        <w:t xml:space="preserve">  все это”; </w:t>
      </w:r>
      <w:r w:rsidRPr="00BB39FA">
        <w:rPr>
          <w:color w:val="000000"/>
          <w:spacing w:val="11"/>
        </w:rPr>
        <w:t xml:space="preserve">4)  </w:t>
      </w:r>
      <w:r w:rsidRPr="00BB39FA">
        <w:rPr>
          <w:rFonts w:ascii="Times New Roman CYR" w:hAnsi="Times New Roman CYR" w:cs="Times New Roman CYR"/>
          <w:i/>
          <w:iCs/>
          <w:color w:val="000000"/>
          <w:spacing w:val="11"/>
        </w:rPr>
        <w:t xml:space="preserve">“Я никому не нужен”;  </w:t>
      </w:r>
      <w:r w:rsidRPr="00BB39FA">
        <w:rPr>
          <w:color w:val="000000"/>
          <w:spacing w:val="11"/>
        </w:rPr>
        <w:t xml:space="preserve">5)  </w:t>
      </w:r>
      <w:r w:rsidRPr="00BB39FA">
        <w:rPr>
          <w:rFonts w:ascii="Times New Roman CYR" w:hAnsi="Times New Roman CYR" w:cs="Times New Roman CYR"/>
          <w:i/>
          <w:iCs/>
          <w:color w:val="000000"/>
          <w:spacing w:val="11"/>
        </w:rPr>
        <w:t>“Мне не хочется</w:t>
      </w:r>
      <w:r w:rsidRPr="00BB39FA">
        <w:t xml:space="preserve"> </w:t>
      </w:r>
      <w:r w:rsidRPr="00BB39FA">
        <w:rPr>
          <w:rFonts w:ascii="Times New Roman CYR" w:hAnsi="Times New Roman CYR" w:cs="Times New Roman CYR"/>
          <w:i/>
          <w:iCs/>
          <w:color w:val="000000"/>
          <w:spacing w:val="5"/>
        </w:rPr>
        <w:t>“Настроение у меня отвратительное</w:t>
      </w:r>
      <w:r w:rsidRPr="00BB39FA">
        <w:rPr>
          <w:i/>
          <w:iCs/>
          <w:color w:val="000000"/>
          <w:spacing w:val="5"/>
        </w:rPr>
        <w:t xml:space="preserve">”; </w:t>
      </w:r>
      <w:r w:rsidRPr="00BB39FA">
        <w:rPr>
          <w:color w:val="000000"/>
          <w:spacing w:val="5"/>
        </w:rPr>
        <w:t xml:space="preserve">6)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5"/>
        </w:rPr>
        <w:t xml:space="preserve">“Мое терпение лопнуло”; </w:t>
      </w:r>
      <w:r w:rsidRPr="00BB39FA">
        <w:rPr>
          <w:color w:val="000000"/>
          <w:spacing w:val="5"/>
        </w:rPr>
        <w:t xml:space="preserve">7)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3"/>
        </w:rPr>
        <w:t>“Впереди у меня пустота (спокойствие, успокоение, конец, смерть)”.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right="19" w:firstLine="466"/>
        <w:jc w:val="both"/>
      </w:pPr>
      <w:r>
        <w:rPr>
          <w:rFonts w:ascii="Times New Roman CYR" w:hAnsi="Times New Roman CYR" w:cs="Times New Roman CYR"/>
          <w:b/>
          <w:bCs/>
          <w:color w:val="000000"/>
          <w:spacing w:val="2"/>
        </w:rPr>
        <w:t>Пример 2</w:t>
      </w:r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</w:rPr>
        <w:t xml:space="preserve">  </w:t>
      </w:r>
      <w:r w:rsidRPr="00BB39FA">
        <w:rPr>
          <w:color w:val="000000"/>
          <w:spacing w:val="2"/>
        </w:rPr>
        <w:t xml:space="preserve">1)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2"/>
        </w:rPr>
        <w:t xml:space="preserve">“Мне надоело это”; </w:t>
      </w:r>
      <w:r w:rsidRPr="00BB39FA">
        <w:rPr>
          <w:color w:val="000000"/>
          <w:spacing w:val="2"/>
        </w:rPr>
        <w:t xml:space="preserve">2)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2"/>
        </w:rPr>
        <w:t xml:space="preserve">“Когда мне плохо, я хочу убить </w:t>
      </w:r>
      <w:r w:rsidRPr="00BB39FA">
        <w:rPr>
          <w:rFonts w:ascii="Times New Roman CYR" w:hAnsi="Times New Roman CYR" w:cs="Times New Roman CYR"/>
          <w:i/>
          <w:iCs/>
          <w:color w:val="000000"/>
          <w:spacing w:val="4"/>
        </w:rPr>
        <w:t xml:space="preserve">“Сидорова”; </w:t>
      </w:r>
      <w:r w:rsidRPr="00BB39FA">
        <w:rPr>
          <w:color w:val="000000"/>
          <w:spacing w:val="4"/>
        </w:rPr>
        <w:t xml:space="preserve">3)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4"/>
        </w:rPr>
        <w:t xml:space="preserve">“Я не хочу туда идти, возвращаться (в школу, домой)”; </w:t>
      </w:r>
      <w:r w:rsidRPr="00BB39FA">
        <w:rPr>
          <w:color w:val="000000"/>
          <w:spacing w:val="4"/>
        </w:rPr>
        <w:t xml:space="preserve">4)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2"/>
        </w:rPr>
        <w:t xml:space="preserve">“Моя жизнь - это ад”; </w:t>
      </w:r>
      <w:r w:rsidRPr="00BB39FA">
        <w:rPr>
          <w:color w:val="000000"/>
          <w:spacing w:val="2"/>
        </w:rPr>
        <w:t xml:space="preserve">5)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2"/>
        </w:rPr>
        <w:t xml:space="preserve">“Настроение у меня паршивое”; </w:t>
      </w:r>
      <w:r w:rsidRPr="00BB39FA">
        <w:rPr>
          <w:color w:val="000000"/>
          <w:spacing w:val="2"/>
        </w:rPr>
        <w:t xml:space="preserve">6)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2"/>
        </w:rPr>
        <w:t xml:space="preserve">“Мое терпение закончилось”; </w:t>
      </w:r>
      <w:r w:rsidRPr="00BB39FA">
        <w:rPr>
          <w:color w:val="000000"/>
          <w:spacing w:val="2"/>
        </w:rPr>
        <w:t xml:space="preserve">7) </w:t>
      </w:r>
      <w:r w:rsidRPr="00BB39FA">
        <w:rPr>
          <w:rFonts w:ascii="Times New Roman CYR" w:hAnsi="Times New Roman CYR" w:cs="Times New Roman CYR"/>
          <w:i/>
          <w:iCs/>
          <w:color w:val="000000"/>
          <w:spacing w:val="2"/>
        </w:rPr>
        <w:t>“Впереди у меня ничего хорошего”.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4" w:right="14" w:firstLine="499"/>
        <w:jc w:val="both"/>
      </w:pPr>
      <w:r w:rsidRPr="00BB39FA">
        <w:rPr>
          <w:rFonts w:ascii="Times New Roman CYR" w:hAnsi="Times New Roman CYR" w:cs="Times New Roman CYR"/>
          <w:color w:val="000000"/>
          <w:spacing w:val="4"/>
        </w:rPr>
        <w:t xml:space="preserve">Следует также отметить, что многие высказывания могут быть в 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нецензурной форме. Их также надлежит подвергнуть анализу на предмет идентификации </w:t>
      </w:r>
      <w:proofErr w:type="spellStart"/>
      <w:r w:rsidRPr="00BB39FA">
        <w:rPr>
          <w:rFonts w:ascii="Times New Roman CYR" w:hAnsi="Times New Roman CYR" w:cs="Times New Roman CYR"/>
          <w:color w:val="000000"/>
          <w:spacing w:val="2"/>
        </w:rPr>
        <w:t>аутоагрессивных</w:t>
      </w:r>
      <w:proofErr w:type="spellEnd"/>
      <w:r w:rsidRPr="00BB39FA">
        <w:rPr>
          <w:rFonts w:ascii="Times New Roman CYR" w:hAnsi="Times New Roman CYR" w:cs="Times New Roman CYR"/>
          <w:color w:val="000000"/>
          <w:spacing w:val="2"/>
        </w:rPr>
        <w:t>, суицидных фраз.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0" w:firstLine="504"/>
        <w:jc w:val="both"/>
        <w:rPr>
          <w:rFonts w:ascii="Times New Roman CYR" w:hAnsi="Times New Roman CYR" w:cs="Times New Roman CYR"/>
          <w:color w:val="000000"/>
        </w:rPr>
      </w:pPr>
      <w:r w:rsidRPr="00BB39FA">
        <w:rPr>
          <w:rFonts w:ascii="Times New Roman CYR" w:hAnsi="Times New Roman CYR" w:cs="Times New Roman CYR"/>
          <w:color w:val="000000"/>
          <w:spacing w:val="7"/>
        </w:rPr>
        <w:t xml:space="preserve">В случае выявления суицидального поведения формируется </w:t>
      </w:r>
      <w:r w:rsidRPr="00BB39FA">
        <w:rPr>
          <w:rFonts w:ascii="Times New Roman CYR" w:hAnsi="Times New Roman CYR" w:cs="Times New Roman CYR"/>
          <w:color w:val="000000"/>
          <w:spacing w:val="11"/>
        </w:rPr>
        <w:t xml:space="preserve">соответствующее заключение о его наличии с указанием методики </w:t>
      </w:r>
      <w:r w:rsidRPr="00BB39FA">
        <w:rPr>
          <w:rFonts w:ascii="Times New Roman CYR" w:hAnsi="Times New Roman CYR" w:cs="Times New Roman CYR"/>
          <w:color w:val="000000"/>
          <w:spacing w:val="2"/>
        </w:rPr>
        <w:t>получения данных выводов (тест “НСВ-</w:t>
      </w:r>
      <w:smartTag w:uri="urn:schemas-microsoft-com:office:smarttags" w:element="metricconverter">
        <w:smartTagPr>
          <w:attr w:name="ProductID" w:val="10”"/>
        </w:smartTagPr>
        <w:r w:rsidRPr="00BB39FA">
          <w:rPr>
            <w:rFonts w:ascii="Times New Roman CYR" w:hAnsi="Times New Roman CYR" w:cs="Times New Roman CYR"/>
            <w:color w:val="000000"/>
            <w:spacing w:val="2"/>
          </w:rPr>
          <w:t>10”</w:t>
        </w:r>
      </w:smartTag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), а также рекомендаций </w:t>
      </w:r>
      <w:r w:rsidRPr="00BB39FA">
        <w:rPr>
          <w:rFonts w:ascii="Times New Roman CYR" w:hAnsi="Times New Roman CYR" w:cs="Times New Roman CYR"/>
          <w:color w:val="000000"/>
          <w:spacing w:val="1"/>
        </w:rPr>
        <w:t>психолого-педагогических мер учителям, психологам, социальным педагогам</w:t>
      </w:r>
      <w:r>
        <w:rPr>
          <w:rFonts w:ascii="Times New Roman CYR" w:hAnsi="Times New Roman CYR" w:cs="Times New Roman CYR"/>
          <w:color w:val="000000"/>
          <w:spacing w:val="1"/>
        </w:rPr>
        <w:t>,</w:t>
      </w:r>
      <w:r w:rsidRPr="00BB39FA">
        <w:rPr>
          <w:rFonts w:ascii="Times New Roman CYR" w:hAnsi="Times New Roman CYR" w:cs="Times New Roman CYR"/>
          <w:color w:val="000000"/>
          <w:spacing w:val="1"/>
        </w:rPr>
        <w:t xml:space="preserve"> 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несущим прямую ответственность </w:t>
      </w:r>
      <w:proofErr w:type="gramStart"/>
      <w:r w:rsidRPr="00BB39FA">
        <w:rPr>
          <w:rFonts w:ascii="Times New Roman CYR" w:hAnsi="Times New Roman CYR" w:cs="Times New Roman CYR"/>
          <w:color w:val="000000"/>
          <w:spacing w:val="2"/>
        </w:rPr>
        <w:t>за</w:t>
      </w:r>
      <w:proofErr w:type="gramEnd"/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 обследуемого. Их суть может состоять в </w:t>
      </w:r>
      <w:r w:rsidRPr="00BB39FA">
        <w:rPr>
          <w:rFonts w:ascii="Times New Roman CYR" w:hAnsi="Times New Roman CYR" w:cs="Times New Roman CYR"/>
          <w:color w:val="000000"/>
          <w:spacing w:val="4"/>
        </w:rPr>
        <w:t xml:space="preserve">применении методов психологической и педагогической коррекции </w:t>
      </w:r>
      <w:proofErr w:type="spellStart"/>
      <w:r w:rsidRPr="00BB39FA">
        <w:rPr>
          <w:rFonts w:ascii="Times New Roman CYR" w:hAnsi="Times New Roman CYR" w:cs="Times New Roman CYR"/>
          <w:color w:val="000000"/>
          <w:spacing w:val="8"/>
        </w:rPr>
        <w:t>антисуицидальных</w:t>
      </w:r>
      <w:proofErr w:type="spellEnd"/>
      <w:r w:rsidRPr="00BB39FA">
        <w:rPr>
          <w:rFonts w:ascii="Times New Roman CYR" w:hAnsi="Times New Roman CYR" w:cs="Times New Roman CYR"/>
          <w:color w:val="000000"/>
          <w:spacing w:val="8"/>
        </w:rPr>
        <w:t xml:space="preserve"> установок, активизации резервных возможностей </w:t>
      </w:r>
      <w:r w:rsidRPr="00BB39FA">
        <w:rPr>
          <w:rFonts w:ascii="Times New Roman CYR" w:hAnsi="Times New Roman CYR" w:cs="Times New Roman CYR"/>
          <w:color w:val="000000"/>
          <w:spacing w:val="7"/>
        </w:rPr>
        <w:t xml:space="preserve">личности и других мер, способствующих недопущению реализации </w:t>
      </w: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суицидальных намерений, сохранению не только жизни, но и потенциала </w:t>
      </w:r>
      <w:r w:rsidRPr="00BB39FA">
        <w:rPr>
          <w:rFonts w:ascii="Times New Roman CYR" w:hAnsi="Times New Roman CYR" w:cs="Times New Roman CYR"/>
          <w:color w:val="000000"/>
        </w:rPr>
        <w:t>ребенка.</w:t>
      </w:r>
    </w:p>
    <w:p w:rsidR="008905A5" w:rsidRPr="008B73D0" w:rsidRDefault="008905A5" w:rsidP="008905A5">
      <w:pPr>
        <w:rPr>
          <w:sz w:val="20"/>
          <w:szCs w:val="20"/>
        </w:rPr>
      </w:pPr>
    </w:p>
    <w:p w:rsidR="008905A5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spacing w:before="211"/>
        <w:ind w:right="-1" w:firstLine="567"/>
        <w:jc w:val="center"/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</w:pPr>
    </w:p>
    <w:p w:rsidR="008905A5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spacing w:before="211"/>
        <w:ind w:right="-1" w:firstLine="567"/>
        <w:jc w:val="center"/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</w:pPr>
    </w:p>
    <w:p w:rsidR="008905A5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spacing w:before="211"/>
        <w:ind w:right="-1" w:firstLine="567"/>
        <w:jc w:val="center"/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</w:pPr>
      <w:r w:rsidRPr="00BB39FA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lastRenderedPageBreak/>
        <w:t>Проективный тест “Рисунок семьи”</w:t>
      </w:r>
    </w:p>
    <w:p w:rsidR="008905A5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461"/>
        <w:jc w:val="both"/>
        <w:rPr>
          <w:rFonts w:ascii="Times New Roman CYR" w:hAnsi="Times New Roman CYR" w:cs="Times New Roman CYR"/>
          <w:b/>
          <w:bCs/>
          <w:color w:val="000000"/>
          <w:spacing w:val="3"/>
          <w:u w:val="single"/>
        </w:rPr>
      </w:pP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461"/>
        <w:jc w:val="both"/>
      </w:pPr>
      <w:r w:rsidRPr="00BB39FA">
        <w:rPr>
          <w:rFonts w:ascii="Times New Roman CYR" w:hAnsi="Times New Roman CYR" w:cs="Times New Roman CYR"/>
          <w:b/>
          <w:bCs/>
          <w:color w:val="000000"/>
          <w:spacing w:val="3"/>
          <w:u w:val="single"/>
        </w:rPr>
        <w:t>Инструкция:</w:t>
      </w:r>
      <w:r w:rsidRPr="00BB39FA">
        <w:rPr>
          <w:b/>
          <w:bCs/>
          <w:color w:val="000000"/>
          <w:spacing w:val="3"/>
        </w:rPr>
        <w:t xml:space="preserve">  </w:t>
      </w: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Нарисуйте свою семью. При этом не рекомендуется объяснять, что означает слово “семья”, а если возникают вопросы “что 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нарисовать?”, следует лишь еще раз повторить инструкцию. При групповом </w:t>
      </w:r>
      <w:r w:rsidRPr="00BB39FA">
        <w:rPr>
          <w:rFonts w:ascii="Times New Roman CYR" w:hAnsi="Times New Roman CYR" w:cs="Times New Roman CYR"/>
          <w:color w:val="000000"/>
          <w:spacing w:val="3"/>
        </w:rPr>
        <w:t>выполнении теста время ограничивают 15-30 минутами.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466"/>
        <w:jc w:val="both"/>
      </w:pPr>
      <w:r w:rsidRPr="00BB39FA">
        <w:rPr>
          <w:rFonts w:ascii="Times New Roman CYR" w:hAnsi="Times New Roman CYR" w:cs="Times New Roman CYR"/>
          <w:color w:val="000000"/>
          <w:spacing w:val="2"/>
          <w:u w:val="single"/>
        </w:rPr>
        <w:t>Примечание: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 Для работы необходимо использовать лист белой бумаги, ручку, карандаш, ластик.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right="1037" w:firstLine="426"/>
        <w:jc w:val="both"/>
        <w:rPr>
          <w:b/>
          <w:bCs/>
          <w:color w:val="000000"/>
          <w:spacing w:val="2"/>
        </w:rPr>
      </w:pPr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>Обработка результатов теста “Рисунок семьи”.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right="1037" w:firstLine="567"/>
        <w:jc w:val="both"/>
      </w:pPr>
      <w:r w:rsidRPr="00BB39FA">
        <w:rPr>
          <w:rFonts w:ascii="Times New Roman CYR" w:hAnsi="Times New Roman CYR" w:cs="Times New Roman CYR"/>
          <w:color w:val="000000"/>
          <w:spacing w:val="3"/>
        </w:rPr>
        <w:t>Для интерпретации надо знать:</w:t>
      </w:r>
    </w:p>
    <w:p w:rsidR="008905A5" w:rsidRPr="00BB39FA" w:rsidRDefault="008905A5" w:rsidP="008905A5">
      <w:pPr>
        <w:widowControl w:val="0"/>
        <w:tabs>
          <w:tab w:val="left" w:pos="667"/>
        </w:tabs>
        <w:autoSpaceDE w:val="0"/>
        <w:autoSpaceDN w:val="0"/>
        <w:adjustRightInd w:val="0"/>
        <w:ind w:left="475"/>
        <w:jc w:val="both"/>
      </w:pPr>
      <w:r w:rsidRPr="00BB39FA">
        <w:rPr>
          <w:rFonts w:ascii="Times New Roman CYR" w:hAnsi="Times New Roman CYR" w:cs="Times New Roman CYR"/>
          <w:color w:val="000000"/>
          <w:spacing w:val="-6"/>
        </w:rPr>
        <w:t>а)</w:t>
      </w:r>
      <w:r w:rsidRPr="00BB39FA">
        <w:rPr>
          <w:color w:val="000000"/>
        </w:rPr>
        <w:tab/>
      </w:r>
      <w:r>
        <w:rPr>
          <w:color w:val="000000"/>
        </w:rPr>
        <w:t xml:space="preserve"> </w:t>
      </w:r>
      <w:r w:rsidRPr="00BB39FA">
        <w:rPr>
          <w:rFonts w:ascii="Times New Roman CYR" w:hAnsi="Times New Roman CYR" w:cs="Times New Roman CYR"/>
          <w:color w:val="000000"/>
          <w:spacing w:val="2"/>
        </w:rPr>
        <w:t>возраст исследуемого ребенка;</w:t>
      </w:r>
    </w:p>
    <w:p w:rsidR="008905A5" w:rsidRPr="00BB39FA" w:rsidRDefault="008905A5" w:rsidP="008905A5">
      <w:pPr>
        <w:widowControl w:val="0"/>
        <w:tabs>
          <w:tab w:val="left" w:pos="667"/>
        </w:tabs>
        <w:autoSpaceDE w:val="0"/>
        <w:autoSpaceDN w:val="0"/>
        <w:adjustRightInd w:val="0"/>
        <w:ind w:left="475"/>
        <w:jc w:val="both"/>
      </w:pPr>
      <w:r w:rsidRPr="00BB39FA">
        <w:rPr>
          <w:rFonts w:ascii="Times New Roman CYR" w:hAnsi="Times New Roman CYR" w:cs="Times New Roman CYR"/>
          <w:color w:val="000000"/>
          <w:spacing w:val="-6"/>
        </w:rPr>
        <w:t>б)</w:t>
      </w:r>
      <w:r w:rsidRPr="00BB39FA">
        <w:rPr>
          <w:color w:val="000000"/>
        </w:rPr>
        <w:tab/>
      </w:r>
      <w:r>
        <w:rPr>
          <w:color w:val="000000"/>
        </w:rPr>
        <w:t xml:space="preserve"> </w:t>
      </w:r>
      <w:r w:rsidRPr="00BB39FA">
        <w:rPr>
          <w:rFonts w:ascii="Times New Roman CYR" w:hAnsi="Times New Roman CYR" w:cs="Times New Roman CYR"/>
          <w:color w:val="000000"/>
          <w:spacing w:val="2"/>
        </w:rPr>
        <w:t>состав его семьи, возраст братьев и сестер;</w:t>
      </w:r>
    </w:p>
    <w:p w:rsidR="008905A5" w:rsidRPr="00BB39FA" w:rsidRDefault="008905A5" w:rsidP="008905A5">
      <w:pPr>
        <w:widowControl w:val="0"/>
        <w:tabs>
          <w:tab w:val="left" w:pos="667"/>
        </w:tabs>
        <w:autoSpaceDE w:val="0"/>
        <w:autoSpaceDN w:val="0"/>
        <w:adjustRightInd w:val="0"/>
        <w:ind w:left="19" w:firstLine="456"/>
        <w:jc w:val="both"/>
      </w:pPr>
      <w:r w:rsidRPr="00BB39FA">
        <w:rPr>
          <w:rFonts w:ascii="Times New Roman CYR" w:hAnsi="Times New Roman CYR" w:cs="Times New Roman CYR"/>
          <w:color w:val="000000"/>
          <w:spacing w:val="-5"/>
        </w:rPr>
        <w:t>в)</w:t>
      </w:r>
      <w:r w:rsidRPr="00BB39FA">
        <w:rPr>
          <w:color w:val="000000"/>
        </w:rPr>
        <w:tab/>
      </w:r>
      <w:r>
        <w:rPr>
          <w:color w:val="000000"/>
        </w:rPr>
        <w:t xml:space="preserve"> </w:t>
      </w:r>
      <w:r w:rsidRPr="00BB39FA">
        <w:rPr>
          <w:rFonts w:ascii="Times New Roman CYR" w:hAnsi="Times New Roman CYR" w:cs="Times New Roman CYR"/>
          <w:color w:val="000000"/>
          <w:spacing w:val="2"/>
        </w:rPr>
        <w:t>если возможно, иметь сведения о поведении ребенка в семье или</w:t>
      </w:r>
      <w:r w:rsidRPr="00BB39FA">
        <w:rPr>
          <w:rFonts w:ascii="Times New Roman CYR" w:hAnsi="Times New Roman CYR" w:cs="Times New Roman CYR"/>
          <w:color w:val="000000"/>
          <w:spacing w:val="2"/>
        </w:rPr>
        <w:br/>
      </w:r>
      <w:r w:rsidRPr="00BB39FA">
        <w:rPr>
          <w:rFonts w:ascii="Times New Roman CYR" w:hAnsi="Times New Roman CYR" w:cs="Times New Roman CYR"/>
          <w:color w:val="000000"/>
          <w:spacing w:val="-2"/>
        </w:rPr>
        <w:t>школе.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  <w:spacing w:val="3"/>
          <w:u w:val="single"/>
        </w:rPr>
      </w:pPr>
      <w:r w:rsidRPr="00BB39FA">
        <w:rPr>
          <w:rFonts w:ascii="Times New Roman CYR" w:hAnsi="Times New Roman CYR" w:cs="Times New Roman CYR"/>
          <w:color w:val="000000"/>
          <w:spacing w:val="3"/>
          <w:u w:val="single"/>
        </w:rPr>
        <w:t>Обработка проводится по следующей схеме:</w:t>
      </w:r>
    </w:p>
    <w:p w:rsidR="008905A5" w:rsidRPr="00BB39FA" w:rsidRDefault="008905A5" w:rsidP="008905A5">
      <w:pPr>
        <w:widowControl w:val="0"/>
        <w:tabs>
          <w:tab w:val="left" w:pos="45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rPr>
          <w:rFonts w:ascii="Times New Roman CYR" w:hAnsi="Times New Roman CYR" w:cs="Times New Roman CYR"/>
          <w:color w:val="000000"/>
        </w:rPr>
        <w:t>№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Выделяемые признаки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2"/>
        </w:rPr>
        <w:t>Отметки о наличии признаков</w:t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5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rPr>
          <w:color w:val="000000"/>
        </w:rPr>
        <w:t>1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Общий размер рисунка (его площадь)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5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rPr>
          <w:color w:val="000000"/>
        </w:rPr>
        <w:t>2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Количество членов семьи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5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rPr>
          <w:color w:val="000000"/>
        </w:rPr>
        <w:t>3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 xml:space="preserve">Соответствующие размеры членов </w:t>
      </w:r>
      <w:r w:rsidRPr="00BB39FA">
        <w:rPr>
          <w:rFonts w:ascii="Times New Roman CYR" w:hAnsi="Times New Roman CYR" w:cs="Times New Roman CYR"/>
          <w:color w:val="000000"/>
        </w:rPr>
        <w:t>семьи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5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3"/>
        </w:rPr>
        <w:t>Мать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5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1"/>
        </w:rPr>
        <w:t>Отец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сестра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-1"/>
        </w:rPr>
        <w:t>Брат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дедушка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</w:rPr>
        <w:t>бабушка и т.д.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rPr>
          <w:color w:val="000000"/>
        </w:rPr>
        <w:t>4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Расстояние между членами семьи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Наличие каких-либо предметов между </w:t>
      </w:r>
      <w:r w:rsidRPr="00BB39FA">
        <w:rPr>
          <w:rFonts w:ascii="Times New Roman CYR" w:hAnsi="Times New Roman CYR" w:cs="Times New Roman CYR"/>
          <w:color w:val="000000"/>
        </w:rPr>
        <w:t>ними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rPr>
          <w:color w:val="000000"/>
        </w:rPr>
        <w:t>5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2"/>
        </w:rPr>
        <w:t>Наличие животных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rPr>
          <w:color w:val="000000"/>
        </w:rPr>
        <w:t>6</w:t>
      </w:r>
      <w:proofErr w:type="gramStart"/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О</w:t>
      </w:r>
      <w:proofErr w:type="gramEnd"/>
      <w:r w:rsidRPr="00BB39FA">
        <w:rPr>
          <w:rFonts w:ascii="Times New Roman CYR" w:hAnsi="Times New Roman CYR" w:cs="Times New Roman CYR"/>
          <w:color w:val="000000"/>
          <w:spacing w:val="1"/>
        </w:rPr>
        <w:t xml:space="preserve"> виде изображения: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схематическое изображение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реалистическое изображение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эстетическое изображение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в интерьере, на фоне пейзажа и т.д.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2"/>
        </w:rPr>
        <w:t>метафорическое изображение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lastRenderedPageBreak/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в движении, действии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rPr>
          <w:color w:val="000000"/>
        </w:rPr>
        <w:t>7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2"/>
        </w:rPr>
        <w:t>Степень проявления положительных эмоций (в баллах 1, 2, 3...)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2"/>
        </w:rPr>
        <w:t>Степень проявления негативных эмоций (в баллах 1, 2, 3)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443"/>
          <w:tab w:val="left" w:pos="5002"/>
          <w:tab w:val="left" w:pos="9679"/>
        </w:tabs>
        <w:autoSpaceDE w:val="0"/>
        <w:autoSpaceDN w:val="0"/>
        <w:adjustRightInd w:val="0"/>
        <w:jc w:val="both"/>
      </w:pPr>
      <w:r w:rsidRPr="00BB39FA">
        <w:t xml:space="preserve"> </w:t>
      </w:r>
      <w:r w:rsidRPr="00BB39FA">
        <w:tab/>
      </w:r>
      <w:r w:rsidRPr="00BB39FA">
        <w:rPr>
          <w:rFonts w:ascii="Times New Roman CYR" w:hAnsi="Times New Roman CYR" w:cs="Times New Roman CYR"/>
          <w:color w:val="000000"/>
          <w:spacing w:val="1"/>
        </w:rPr>
        <w:t>Степень аккуратности исполнения (1,</w:t>
      </w:r>
      <w:r w:rsidRPr="00BB39FA">
        <w:rPr>
          <w:color w:val="000000"/>
          <w:spacing w:val="10"/>
        </w:rPr>
        <w:t>2,3)</w:t>
      </w:r>
      <w:r w:rsidRPr="00BB39FA">
        <w:tab/>
      </w:r>
      <w:r w:rsidRPr="00BB39FA">
        <w:tab/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29" w:right="346" w:firstLine="461"/>
        <w:jc w:val="both"/>
      </w:pPr>
      <w:r w:rsidRPr="00BB39FA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Тест направлен на исследование межличностных отношений </w:t>
      </w:r>
      <w:r w:rsidRPr="00BB39FA">
        <w:rPr>
          <w:rFonts w:ascii="Times New Roman CYR" w:hAnsi="Times New Roman CYR" w:cs="Times New Roman CYR"/>
          <w:b/>
          <w:bCs/>
          <w:color w:val="000000"/>
          <w:spacing w:val="3"/>
        </w:rPr>
        <w:t>ребенка с родителями и другими членами семьи.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</w:pPr>
      <w:r w:rsidRPr="00BB39FA">
        <w:rPr>
          <w:rFonts w:ascii="Times New Roman CYR" w:hAnsi="Times New Roman CYR" w:cs="Times New Roman CYR"/>
          <w:color w:val="000000"/>
          <w:spacing w:val="2"/>
        </w:rPr>
        <w:t>Интерпретируя тест “Рисунок семьи”, на основании особенностей изображения можно определить:</w:t>
      </w:r>
    </w:p>
    <w:p w:rsidR="008905A5" w:rsidRPr="00BB39FA" w:rsidRDefault="008905A5" w:rsidP="008905A5">
      <w:pPr>
        <w:widowControl w:val="0"/>
        <w:tabs>
          <w:tab w:val="left" w:pos="696"/>
        </w:tabs>
        <w:autoSpaceDE w:val="0"/>
        <w:autoSpaceDN w:val="0"/>
        <w:adjustRightInd w:val="0"/>
        <w:spacing w:before="5"/>
        <w:ind w:left="34"/>
        <w:jc w:val="both"/>
        <w:rPr>
          <w:color w:val="000000"/>
          <w:spacing w:val="-6"/>
        </w:rPr>
      </w:pPr>
      <w:r>
        <w:rPr>
          <w:rFonts w:ascii="Times New Roman CYR" w:hAnsi="Times New Roman CYR" w:cs="Times New Roman CYR"/>
          <w:color w:val="000000"/>
          <w:spacing w:val="3"/>
        </w:rPr>
        <w:t>1</w:t>
      </w:r>
      <w:r w:rsidRPr="00BB39FA">
        <w:rPr>
          <w:rFonts w:ascii="Times New Roman CYR" w:hAnsi="Times New Roman CYR" w:cs="Times New Roman CYR"/>
          <w:color w:val="000000"/>
          <w:spacing w:val="3"/>
        </w:rPr>
        <w:t>)</w:t>
      </w:r>
      <w:r w:rsidRPr="00BB39FA">
        <w:rPr>
          <w:rFonts w:ascii="Times New Roman CYR" w:hAnsi="Times New Roman CYR" w:cs="Times New Roman CYR"/>
          <w:color w:val="000000"/>
          <w:spacing w:val="3"/>
        </w:rPr>
        <w:tab/>
        <w:t>Особенности состояния ребенка во время рисования. Наличие</w:t>
      </w:r>
      <w:r w:rsidRPr="00BB39FA">
        <w:rPr>
          <w:rFonts w:ascii="Times New Roman CYR" w:hAnsi="Times New Roman CYR" w:cs="Times New Roman CYR"/>
          <w:color w:val="000000"/>
          <w:spacing w:val="3"/>
        </w:rPr>
        <w:br/>
        <w:t>сильной штриховки, маленькие размеры часто свидетельствуют о</w:t>
      </w:r>
      <w:r w:rsidRPr="00BB39FA">
        <w:rPr>
          <w:rFonts w:ascii="Times New Roman CYR" w:hAnsi="Times New Roman CYR" w:cs="Times New Roman CYR"/>
          <w:color w:val="000000"/>
          <w:spacing w:val="3"/>
        </w:rPr>
        <w:br/>
        <w:t>неблагоприятном физическом состоянии ребенка, степени напряженности,</w:t>
      </w:r>
      <w:r w:rsidRPr="00BB39FA">
        <w:rPr>
          <w:rFonts w:ascii="Times New Roman CYR" w:hAnsi="Times New Roman CYR" w:cs="Times New Roman CYR"/>
          <w:color w:val="000000"/>
          <w:spacing w:val="3"/>
        </w:rPr>
        <w:br/>
      </w:r>
      <w:r w:rsidRPr="00BB39FA">
        <w:rPr>
          <w:rFonts w:ascii="Times New Roman CYR" w:hAnsi="Times New Roman CYR" w:cs="Times New Roman CYR"/>
          <w:color w:val="000000"/>
          <w:spacing w:val="2"/>
        </w:rPr>
        <w:t>скованности, низкой самооценки, чувстве неполноценности и т.п., тогда как</w:t>
      </w:r>
      <w:r w:rsidRPr="00BB39FA">
        <w:rPr>
          <w:rFonts w:ascii="Times New Roman CYR" w:hAnsi="Times New Roman CYR" w:cs="Times New Roman CYR"/>
          <w:color w:val="000000"/>
          <w:spacing w:val="2"/>
        </w:rPr>
        <w:br/>
        <w:t>большие размеры часто говорят об обратном: хорошем расположении духа,</w:t>
      </w:r>
      <w:r w:rsidRPr="00BB39FA">
        <w:rPr>
          <w:rFonts w:ascii="Times New Roman CYR" w:hAnsi="Times New Roman CYR" w:cs="Times New Roman CYR"/>
          <w:color w:val="000000"/>
          <w:spacing w:val="2"/>
        </w:rPr>
        <w:br/>
      </w: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раскованности, отсутствии напряженности </w:t>
      </w:r>
      <w:r w:rsidRPr="00BB39FA">
        <w:rPr>
          <w:rFonts w:ascii="Times New Roman CYR" w:hAnsi="Times New Roman CYR" w:cs="Times New Roman CYR"/>
          <w:b/>
          <w:bCs/>
          <w:color w:val="000000"/>
          <w:spacing w:val="3"/>
        </w:rPr>
        <w:t xml:space="preserve">и </w:t>
      </w:r>
      <w:r w:rsidRPr="00BB39FA">
        <w:rPr>
          <w:rFonts w:ascii="Times New Roman CYR" w:hAnsi="Times New Roman CYR" w:cs="Times New Roman CYR"/>
          <w:color w:val="000000"/>
          <w:spacing w:val="3"/>
        </w:rPr>
        <w:t>утомления, значимости</w:t>
      </w:r>
      <w:r w:rsidRPr="00BB39FA">
        <w:rPr>
          <w:rFonts w:ascii="Times New Roman CYR" w:hAnsi="Times New Roman CYR" w:cs="Times New Roman CYR"/>
          <w:color w:val="000000"/>
          <w:spacing w:val="3"/>
        </w:rPr>
        <w:br/>
      </w:r>
      <w:r w:rsidRPr="00BB39FA">
        <w:rPr>
          <w:rFonts w:ascii="Times New Roman CYR" w:hAnsi="Times New Roman CYR" w:cs="Times New Roman CYR"/>
          <w:color w:val="000000"/>
          <w:spacing w:val="1"/>
        </w:rPr>
        <w:t>изображенного;</w:t>
      </w:r>
    </w:p>
    <w:p w:rsidR="008905A5" w:rsidRDefault="008905A5" w:rsidP="008905A5">
      <w:pPr>
        <w:widowControl w:val="0"/>
        <w:tabs>
          <w:tab w:val="left" w:pos="696"/>
        </w:tabs>
        <w:autoSpaceDE w:val="0"/>
        <w:autoSpaceDN w:val="0"/>
        <w:adjustRightInd w:val="0"/>
        <w:ind w:left="34"/>
        <w:jc w:val="both"/>
        <w:rPr>
          <w:rFonts w:ascii="Times New Roman CYR" w:hAnsi="Times New Roman CYR" w:cs="Times New Roman CYR"/>
          <w:color w:val="000000"/>
          <w:spacing w:val="3"/>
        </w:rPr>
      </w:pPr>
      <w:r>
        <w:rPr>
          <w:rFonts w:ascii="Times New Roman CYR" w:hAnsi="Times New Roman CYR" w:cs="Times New Roman CYR"/>
          <w:color w:val="000000"/>
          <w:spacing w:val="3"/>
        </w:rPr>
        <w:t>2</w:t>
      </w:r>
      <w:r w:rsidRPr="00BB39FA">
        <w:rPr>
          <w:rFonts w:ascii="Times New Roman CYR" w:hAnsi="Times New Roman CYR" w:cs="Times New Roman CYR"/>
          <w:color w:val="000000"/>
          <w:spacing w:val="3"/>
        </w:rPr>
        <w:t>)</w:t>
      </w:r>
      <w:r w:rsidRPr="00BB39FA">
        <w:rPr>
          <w:rFonts w:ascii="Times New Roman CYR" w:hAnsi="Times New Roman CYR" w:cs="Times New Roman CYR"/>
          <w:color w:val="000000"/>
          <w:spacing w:val="3"/>
        </w:rPr>
        <w:tab/>
        <w:t xml:space="preserve">особенности внутрисемейных отношений и эмоциональное 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самочувствие ребенка в семье можно определить по степени выраженности положительных эмоций у членов семьи, степени их близости (стоят рядом, </w:t>
      </w:r>
      <w:r w:rsidRPr="00BB39FA">
        <w:rPr>
          <w:rFonts w:ascii="Times New Roman CYR" w:hAnsi="Times New Roman CYR" w:cs="Times New Roman CYR"/>
          <w:color w:val="000000"/>
          <w:spacing w:val="3"/>
        </w:rPr>
        <w:t>взявшись за руки, делают что-то вместе или хаотично изображены).</w:t>
      </w:r>
      <w:r w:rsidRPr="00EA4F56">
        <w:rPr>
          <w:rFonts w:ascii="Times New Roman CYR" w:hAnsi="Times New Roman CYR" w:cs="Times New Roman CYR"/>
          <w:color w:val="000000"/>
          <w:spacing w:val="3"/>
        </w:rPr>
        <w:t xml:space="preserve"> </w:t>
      </w:r>
    </w:p>
    <w:p w:rsidR="008905A5" w:rsidRPr="00BB39FA" w:rsidRDefault="008905A5" w:rsidP="008905A5"/>
    <w:p w:rsidR="008905A5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</w:pPr>
      <w:r w:rsidRPr="00EA4F56"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Проективная методика «Человек и дерево»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 xml:space="preserve">Использование </w:t>
      </w:r>
      <w:proofErr w:type="spellStart"/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>психографических</w:t>
      </w:r>
      <w:proofErr w:type="spellEnd"/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 xml:space="preserve"> методик </w:t>
      </w:r>
      <w:proofErr w:type="spellStart"/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>П.И.Юнацкевича</w:t>
      </w:r>
      <w:proofErr w:type="spellEnd"/>
      <w:r w:rsidRPr="00BB39FA">
        <w:rPr>
          <w:rFonts w:ascii="Times New Roman CYR" w:hAnsi="Times New Roman CYR" w:cs="Times New Roman CYR"/>
          <w:b/>
          <w:bCs/>
          <w:color w:val="000000"/>
          <w:spacing w:val="2"/>
        </w:rPr>
        <w:t xml:space="preserve"> “Человек” </w:t>
      </w:r>
      <w:r w:rsidRPr="00BB39FA">
        <w:rPr>
          <w:rFonts w:ascii="Times New Roman CYR" w:hAnsi="Times New Roman CYR" w:cs="Times New Roman CYR"/>
          <w:b/>
          <w:bCs/>
          <w:color w:val="000000"/>
          <w:spacing w:val="3"/>
        </w:rPr>
        <w:t>и “Дерево” в выявлении группы риска.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Использование </w:t>
      </w:r>
      <w:proofErr w:type="spellStart"/>
      <w:r w:rsidRPr="00BB39FA">
        <w:rPr>
          <w:rFonts w:ascii="Times New Roman CYR" w:hAnsi="Times New Roman CYR" w:cs="Times New Roman CYR"/>
          <w:color w:val="000000"/>
          <w:spacing w:val="3"/>
        </w:rPr>
        <w:t>психографических</w:t>
      </w:r>
      <w:proofErr w:type="spellEnd"/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 методик “Человек” и “Дерево” предполагает владение общей методикой </w:t>
      </w:r>
      <w:proofErr w:type="spellStart"/>
      <w:r w:rsidRPr="00BB39FA">
        <w:rPr>
          <w:rFonts w:ascii="Times New Roman CYR" w:hAnsi="Times New Roman CYR" w:cs="Times New Roman CYR"/>
          <w:color w:val="000000"/>
          <w:spacing w:val="3"/>
        </w:rPr>
        <w:t>психографологического</w:t>
      </w:r>
      <w:proofErr w:type="spellEnd"/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 и проективного исследования личности. Применение этого диагностического аппарата в выявлении группы риска (лиц, склонных к суицидным реакциям) основано на определении адекватного суицидному состоянию критерию-признаку. Он был выведен из опыта использования данных методик на экспериментальной (105 </w:t>
      </w:r>
      <w:proofErr w:type="spellStart"/>
      <w:r w:rsidRPr="00BB39FA">
        <w:rPr>
          <w:rFonts w:ascii="Times New Roman CYR" w:hAnsi="Times New Roman CYR" w:cs="Times New Roman CYR"/>
          <w:color w:val="000000"/>
          <w:spacing w:val="3"/>
        </w:rPr>
        <w:t>суицидентов</w:t>
      </w:r>
      <w:proofErr w:type="spellEnd"/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) и контрольной группе (525 человек). </w:t>
      </w:r>
      <w:r w:rsidRPr="00BB39FA">
        <w:rPr>
          <w:rFonts w:ascii="Times New Roman CYR" w:hAnsi="Times New Roman CYR" w:cs="Times New Roman CYR"/>
          <w:color w:val="000000"/>
          <w:spacing w:val="5"/>
        </w:rPr>
        <w:t xml:space="preserve">Суть   данного   признака   состоит   в   незавершенном    рисунке   нижних </w:t>
      </w:r>
      <w:r w:rsidRPr="00BB39FA">
        <w:rPr>
          <w:rFonts w:ascii="Times New Roman CYR" w:hAnsi="Times New Roman CYR" w:cs="Times New Roman CYR"/>
          <w:color w:val="000000"/>
          <w:spacing w:val="8"/>
        </w:rPr>
        <w:t xml:space="preserve">конечностей “Человека” и корневой основы “Дерева”.  Выявление этого </w:t>
      </w: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признака дает основание утверждать о недостаточно развитых способностях </w:t>
      </w:r>
      <w:r w:rsidRPr="00BB39FA">
        <w:rPr>
          <w:rFonts w:ascii="Times New Roman CYR" w:hAnsi="Times New Roman CYR" w:cs="Times New Roman CYR"/>
          <w:color w:val="000000"/>
          <w:spacing w:val="6"/>
        </w:rPr>
        <w:t xml:space="preserve">обследуемого  адаптироваться  в  среде и  склонностях  </w:t>
      </w:r>
      <w:proofErr w:type="gramStart"/>
      <w:r w:rsidRPr="00BB39FA">
        <w:rPr>
          <w:rFonts w:ascii="Times New Roman CYR" w:hAnsi="Times New Roman CYR" w:cs="Times New Roman CYR"/>
          <w:color w:val="000000"/>
          <w:spacing w:val="6"/>
        </w:rPr>
        <w:t>к</w:t>
      </w:r>
      <w:proofErr w:type="gramEnd"/>
      <w:r w:rsidRPr="00BB39FA">
        <w:rPr>
          <w:rFonts w:ascii="Times New Roman CYR" w:hAnsi="Times New Roman CYR" w:cs="Times New Roman CYR"/>
          <w:color w:val="000000"/>
          <w:spacing w:val="6"/>
        </w:rPr>
        <w:t xml:space="preserve"> </w:t>
      </w:r>
      <w:proofErr w:type="gramStart"/>
      <w:r w:rsidRPr="00BB39FA">
        <w:rPr>
          <w:rFonts w:ascii="Times New Roman CYR" w:hAnsi="Times New Roman CYR" w:cs="Times New Roman CYR"/>
          <w:color w:val="000000"/>
          <w:spacing w:val="6"/>
        </w:rPr>
        <w:t>различного</w:t>
      </w:r>
      <w:proofErr w:type="gramEnd"/>
      <w:r w:rsidRPr="00BB39FA">
        <w:rPr>
          <w:rFonts w:ascii="Times New Roman CYR" w:hAnsi="Times New Roman CYR" w:cs="Times New Roman CYR"/>
          <w:color w:val="000000"/>
          <w:spacing w:val="6"/>
        </w:rPr>
        <w:t xml:space="preserve"> рода </w:t>
      </w:r>
      <w:r w:rsidRPr="00BB39FA">
        <w:rPr>
          <w:rFonts w:ascii="Times New Roman CYR" w:hAnsi="Times New Roman CYR" w:cs="Times New Roman CYR"/>
          <w:color w:val="000000"/>
          <w:spacing w:val="3"/>
        </w:rPr>
        <w:t>срывам в поведении, в том числе и суицидным поступкам.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0" w:right="-1" w:firstLine="466"/>
        <w:jc w:val="both"/>
      </w:pPr>
      <w:r w:rsidRPr="00EA4F56">
        <w:rPr>
          <w:rFonts w:ascii="Times New Roman CYR" w:hAnsi="Times New Roman CYR" w:cs="Times New Roman CYR"/>
          <w:b/>
          <w:bCs/>
          <w:color w:val="000000"/>
          <w:spacing w:val="2"/>
        </w:rPr>
        <w:t>Инструкция:</w:t>
      </w:r>
      <w:r w:rsidRPr="00BB39FA">
        <w:rPr>
          <w:b/>
          <w:bCs/>
          <w:color w:val="000000"/>
          <w:spacing w:val="2"/>
        </w:rPr>
        <w:t xml:space="preserve"> </w:t>
      </w:r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Перед вами чистый лист бумаги. Возьмите ручку или </w:t>
      </w:r>
      <w:r w:rsidRPr="00BB39FA">
        <w:rPr>
          <w:rFonts w:ascii="Times New Roman CYR" w:hAnsi="Times New Roman CYR" w:cs="Times New Roman CYR"/>
          <w:color w:val="000000"/>
          <w:spacing w:val="1"/>
        </w:rPr>
        <w:t xml:space="preserve">карандаш, как вам удобнее и нарисуйте картинку. На рисунке обязательно </w:t>
      </w:r>
      <w:r w:rsidRPr="00BB39FA">
        <w:rPr>
          <w:rFonts w:ascii="Times New Roman CYR" w:hAnsi="Times New Roman CYR" w:cs="Times New Roman CYR"/>
          <w:color w:val="000000"/>
          <w:spacing w:val="2"/>
        </w:rPr>
        <w:t>должны присутствовать человек, дерево.</w:t>
      </w:r>
    </w:p>
    <w:p w:rsidR="008905A5" w:rsidRPr="00EA4F56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485"/>
        <w:jc w:val="center"/>
        <w:rPr>
          <w:rFonts w:ascii="Times New Roman CYR" w:hAnsi="Times New Roman CYR" w:cs="Times New Roman CYR"/>
          <w:b/>
          <w:bCs/>
          <w:iCs/>
          <w:color w:val="000000"/>
          <w:spacing w:val="-3"/>
        </w:rPr>
      </w:pPr>
      <w:r w:rsidRPr="00EA4F56">
        <w:rPr>
          <w:rFonts w:ascii="Times New Roman CYR" w:hAnsi="Times New Roman CYR" w:cs="Times New Roman CYR"/>
          <w:b/>
          <w:bCs/>
          <w:iCs/>
          <w:color w:val="000000"/>
          <w:spacing w:val="-3"/>
        </w:rPr>
        <w:t>Интерпретация</w:t>
      </w:r>
    </w:p>
    <w:p w:rsidR="008905A5" w:rsidRPr="008905A5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485"/>
        <w:rPr>
          <w:b/>
          <w:bCs/>
        </w:rPr>
      </w:pPr>
      <w:r w:rsidRPr="00EA4F56">
        <w:rPr>
          <w:rFonts w:ascii="Times New Roman CYR" w:hAnsi="Times New Roman CYR" w:cs="Times New Roman CYR"/>
          <w:b/>
          <w:bCs/>
          <w:iCs/>
          <w:color w:val="000000"/>
          <w:spacing w:val="-3"/>
        </w:rPr>
        <w:t>Особенности изображения “суицидного человека”</w:t>
      </w:r>
      <w:r>
        <w:rPr>
          <w:b/>
          <w:bCs/>
        </w:rPr>
        <w:t xml:space="preserve">. </w:t>
      </w: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Изображение одной головы или лица без прорисовки тела (фигуры) свидетельствует об опасениях, напряжении обследуемого во время контактов с окружающими. Опущенные глаза, подбородок говорят о депрессивных </w:t>
      </w:r>
      <w:r w:rsidRPr="00BB39FA">
        <w:rPr>
          <w:rFonts w:ascii="Times New Roman CYR" w:hAnsi="Times New Roman CYR" w:cs="Times New Roman CYR"/>
          <w:color w:val="000000"/>
          <w:spacing w:val="1"/>
        </w:rPr>
        <w:t>переживаниях.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spacing w:before="5"/>
        <w:ind w:left="19" w:firstLine="456"/>
        <w:jc w:val="both"/>
        <w:rPr>
          <w:color w:val="000000"/>
          <w:spacing w:val="1"/>
        </w:rPr>
      </w:pP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Укороченные верхние конечности (руки) говорят об избегании контактов, затрудненность их установления. Отсутствие изображения кистей рук </w:t>
      </w:r>
      <w:r w:rsidRPr="00BB39FA">
        <w:rPr>
          <w:rFonts w:ascii="Times New Roman CYR" w:hAnsi="Times New Roman CYR" w:cs="Times New Roman CYR"/>
          <w:color w:val="000000"/>
          <w:spacing w:val="1"/>
        </w:rPr>
        <w:t>– замкнутость характера.</w:t>
      </w:r>
      <w:r w:rsidRPr="00BB39FA">
        <w:rPr>
          <w:color w:val="000000"/>
          <w:spacing w:val="1"/>
        </w:rPr>
        <w:t xml:space="preserve"> 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spacing w:before="5"/>
        <w:ind w:left="19" w:firstLine="456"/>
        <w:jc w:val="both"/>
      </w:pPr>
      <w:r w:rsidRPr="00BB39FA">
        <w:rPr>
          <w:rFonts w:ascii="Times New Roman CYR" w:hAnsi="Times New Roman CYR" w:cs="Times New Roman CYR"/>
          <w:color w:val="000000"/>
          <w:spacing w:val="5"/>
        </w:rPr>
        <w:t xml:space="preserve">Изображение людей в торжественной, парадной, театральной или </w:t>
      </w:r>
      <w:r w:rsidRPr="00BB39FA">
        <w:rPr>
          <w:rFonts w:ascii="Times New Roman CYR" w:hAnsi="Times New Roman CYR" w:cs="Times New Roman CYR"/>
          <w:color w:val="000000"/>
          <w:spacing w:val="2"/>
        </w:rPr>
        <w:t>сказочной одежде говорит о склонности к демонстративно-шантажному типу суицидального поведения.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firstLine="466"/>
        <w:jc w:val="both"/>
      </w:pPr>
      <w:r w:rsidRPr="00BB39FA">
        <w:rPr>
          <w:rFonts w:ascii="Times New Roman CYR" w:hAnsi="Times New Roman CYR" w:cs="Times New Roman CYR"/>
          <w:color w:val="000000"/>
          <w:spacing w:val="4"/>
        </w:rPr>
        <w:lastRenderedPageBreak/>
        <w:t xml:space="preserve">Расположение фигуры, отклоненной от вертикали, характерно для лиц </w:t>
      </w: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с неуравновешенным характером, резким преобладанием эмоций </w:t>
      </w:r>
      <w:r w:rsidRPr="00BB39FA">
        <w:rPr>
          <w:rFonts w:ascii="Times New Roman CYR" w:hAnsi="Times New Roman CYR" w:cs="Times New Roman CYR"/>
          <w:color w:val="000000"/>
          <w:spacing w:val="1"/>
        </w:rPr>
        <w:t>над интеллектом.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0" w:right="346" w:firstLine="350"/>
        <w:jc w:val="both"/>
      </w:pPr>
      <w:r w:rsidRPr="00BB39FA">
        <w:rPr>
          <w:rFonts w:ascii="Times New Roman CYR" w:hAnsi="Times New Roman CYR" w:cs="Times New Roman CYR"/>
          <w:color w:val="000000"/>
          <w:spacing w:val="2"/>
        </w:rPr>
        <w:t>Разорванные (разомкнутые) линии рисунка показывают снижение психической энергии, неуверенность, депрессию и суицидные мысли.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4" w:firstLine="456"/>
        <w:jc w:val="both"/>
      </w:pP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Нечеткие (небрежные) линии рисунка показывают неуравновешенность </w:t>
      </w:r>
      <w:proofErr w:type="spellStart"/>
      <w:r w:rsidRPr="00BB39FA">
        <w:rPr>
          <w:rFonts w:ascii="Times New Roman CYR" w:hAnsi="Times New Roman CYR" w:cs="Times New Roman CYR"/>
          <w:color w:val="000000"/>
          <w:spacing w:val="3"/>
        </w:rPr>
        <w:t>психоэмоциональной</w:t>
      </w:r>
      <w:proofErr w:type="spellEnd"/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 сферы личности, легкое возникновение </w:t>
      </w:r>
      <w:proofErr w:type="spellStart"/>
      <w:r w:rsidRPr="00BB39FA">
        <w:rPr>
          <w:rFonts w:ascii="Times New Roman CYR" w:hAnsi="Times New Roman CYR" w:cs="Times New Roman CYR"/>
          <w:color w:val="000000"/>
          <w:spacing w:val="2"/>
        </w:rPr>
        <w:t>психопатизации</w:t>
      </w:r>
      <w:proofErr w:type="spellEnd"/>
      <w:r w:rsidRPr="00BB39FA">
        <w:rPr>
          <w:rFonts w:ascii="Times New Roman CYR" w:hAnsi="Times New Roman CYR" w:cs="Times New Roman CYR"/>
          <w:color w:val="000000"/>
          <w:spacing w:val="2"/>
        </w:rPr>
        <w:t>. Кроме того, можно предполагать наличие у обследуемого изменчивости настроения.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4" w:right="346" w:firstLine="461"/>
        <w:jc w:val="both"/>
      </w:pPr>
      <w:r w:rsidRPr="00BB39FA">
        <w:rPr>
          <w:rFonts w:ascii="Times New Roman CYR" w:hAnsi="Times New Roman CYR" w:cs="Times New Roman CYR"/>
          <w:color w:val="000000"/>
          <w:spacing w:val="2"/>
        </w:rPr>
        <w:t>Очень слабые линии рисунка могут указывать на подавленность обследуемого и равнодушие к себе.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9" w:right="5" w:firstLine="461"/>
        <w:jc w:val="both"/>
      </w:pPr>
      <w:r w:rsidRPr="00BB39FA">
        <w:rPr>
          <w:rFonts w:ascii="Times New Roman CYR" w:hAnsi="Times New Roman CYR" w:cs="Times New Roman CYR"/>
          <w:color w:val="000000"/>
          <w:spacing w:val="3"/>
        </w:rPr>
        <w:t>Зачеркивания, затушевки, заштриховки изображений указывают на нервозность, беспокойство, напряжение и боязливость обследуемого.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9" w:right="10" w:firstLine="461"/>
        <w:jc w:val="both"/>
      </w:pP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Маленький рисунок (до </w:t>
      </w:r>
      <w:smartTag w:uri="urn:schemas-microsoft-com:office:smarttags" w:element="metricconverter">
        <w:smartTagPr>
          <w:attr w:name="ProductID" w:val="4 см"/>
        </w:smartTagPr>
        <w:r w:rsidRPr="00BB39FA">
          <w:rPr>
            <w:rFonts w:ascii="Times New Roman CYR" w:hAnsi="Times New Roman CYR" w:cs="Times New Roman CYR"/>
            <w:color w:val="000000"/>
            <w:spacing w:val="3"/>
          </w:rPr>
          <w:t>4 см</w:t>
        </w:r>
      </w:smartTag>
      <w:r w:rsidRPr="00BB39FA">
        <w:rPr>
          <w:rFonts w:ascii="Times New Roman CYR" w:hAnsi="Times New Roman CYR" w:cs="Times New Roman CYR"/>
          <w:color w:val="000000"/>
          <w:spacing w:val="3"/>
        </w:rPr>
        <w:t>) - сниженное настроение, подавленность, низкая и неустойчивая самооценка, ущербное представление о себе.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24" w:right="10" w:firstLine="456"/>
        <w:jc w:val="both"/>
      </w:pPr>
      <w:r w:rsidRPr="00BB39FA">
        <w:rPr>
          <w:rFonts w:ascii="Times New Roman CYR" w:hAnsi="Times New Roman CYR" w:cs="Times New Roman CYR"/>
          <w:color w:val="000000"/>
          <w:spacing w:val="12"/>
        </w:rPr>
        <w:t xml:space="preserve">Рисунки, расположенные менее чем на </w:t>
      </w:r>
      <w:smartTag w:uri="urn:schemas-microsoft-com:office:smarttags" w:element="metricconverter">
        <w:smartTagPr>
          <w:attr w:name="ProductID" w:val="1 см"/>
        </w:smartTagPr>
        <w:r w:rsidRPr="00BB39FA">
          <w:rPr>
            <w:rFonts w:ascii="Times New Roman CYR" w:hAnsi="Times New Roman CYR" w:cs="Times New Roman CYR"/>
            <w:color w:val="000000"/>
            <w:spacing w:val="12"/>
          </w:rPr>
          <w:t>1 см</w:t>
        </w:r>
      </w:smartTag>
      <w:r w:rsidRPr="00BB39FA">
        <w:rPr>
          <w:rFonts w:ascii="Times New Roman CYR" w:hAnsi="Times New Roman CYR" w:cs="Times New Roman CYR"/>
          <w:color w:val="000000"/>
          <w:spacing w:val="12"/>
        </w:rPr>
        <w:t xml:space="preserve">. от края листа – </w:t>
      </w:r>
      <w:r w:rsidRPr="00BB39FA">
        <w:rPr>
          <w:rFonts w:ascii="Times New Roman CYR" w:hAnsi="Times New Roman CYR" w:cs="Times New Roman CYR"/>
          <w:color w:val="000000"/>
          <w:spacing w:val="2"/>
        </w:rPr>
        <w:t>повышенное психическое напряжение.</w:t>
      </w:r>
    </w:p>
    <w:p w:rsidR="008905A5" w:rsidRPr="00BB39FA" w:rsidRDefault="008905A5" w:rsidP="008905A5">
      <w:pPr>
        <w:widowControl w:val="0"/>
        <w:tabs>
          <w:tab w:val="left" w:pos="720"/>
        </w:tabs>
        <w:autoSpaceDE w:val="0"/>
        <w:autoSpaceDN w:val="0"/>
        <w:adjustRightInd w:val="0"/>
        <w:ind w:left="19" w:right="10" w:firstLine="466"/>
        <w:jc w:val="both"/>
      </w:pPr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Основания для предварительного заключения о выявленном </w:t>
      </w:r>
      <w:proofErr w:type="spellStart"/>
      <w:proofErr w:type="gramStart"/>
      <w:r w:rsidRPr="00BB39FA">
        <w:rPr>
          <w:rFonts w:ascii="Times New Roman CYR" w:hAnsi="Times New Roman CYR" w:cs="Times New Roman CYR"/>
          <w:color w:val="000000"/>
          <w:spacing w:val="3"/>
        </w:rPr>
        <w:t>суици-</w:t>
      </w:r>
      <w:r w:rsidRPr="00BB39FA">
        <w:rPr>
          <w:rFonts w:ascii="Times New Roman CYR" w:hAnsi="Times New Roman CYR" w:cs="Times New Roman CYR"/>
          <w:color w:val="000000"/>
          <w:spacing w:val="2"/>
        </w:rPr>
        <w:t>дальном</w:t>
      </w:r>
      <w:proofErr w:type="spellEnd"/>
      <w:proofErr w:type="gramEnd"/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 состоянии обследуемого:</w:t>
      </w:r>
    </w:p>
    <w:p w:rsidR="008905A5" w:rsidRPr="00BB39FA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color w:val="000000"/>
        </w:rPr>
      </w:pPr>
      <w:r w:rsidRPr="00BB39FA">
        <w:rPr>
          <w:rFonts w:ascii="Symbol" w:hAnsi="Symbol" w:cs="Symbol"/>
          <w:color w:val="000000"/>
          <w:spacing w:val="2"/>
          <w:lang w:val="en-US"/>
        </w:rPr>
        <w:t></w:t>
      </w:r>
      <w:r w:rsidRPr="00BB39FA">
        <w:rPr>
          <w:rFonts w:ascii="Symbol" w:hAnsi="Symbol" w:cs="Symbol"/>
          <w:color w:val="000000"/>
          <w:spacing w:val="2"/>
        </w:rPr>
        <w:tab/>
      </w:r>
      <w:proofErr w:type="gramStart"/>
      <w:r w:rsidRPr="00BB39FA">
        <w:rPr>
          <w:rFonts w:ascii="Times New Roman CYR" w:hAnsi="Times New Roman CYR" w:cs="Times New Roman CYR"/>
          <w:color w:val="000000"/>
          <w:spacing w:val="2"/>
        </w:rPr>
        <w:t>повышенное</w:t>
      </w:r>
      <w:proofErr w:type="gramEnd"/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 психическое напряжение;</w:t>
      </w:r>
    </w:p>
    <w:p w:rsidR="008905A5" w:rsidRPr="00BB39FA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color w:val="000000"/>
        </w:rPr>
      </w:pPr>
      <w:r w:rsidRPr="00BB39FA">
        <w:rPr>
          <w:rFonts w:ascii="Symbol" w:hAnsi="Symbol" w:cs="Symbol"/>
          <w:color w:val="000000"/>
          <w:spacing w:val="3"/>
          <w:lang w:val="en-US"/>
        </w:rPr>
        <w:t></w:t>
      </w:r>
      <w:r w:rsidRPr="00BB39FA">
        <w:rPr>
          <w:rFonts w:ascii="Symbol" w:hAnsi="Symbol" w:cs="Symbol"/>
          <w:color w:val="000000"/>
          <w:spacing w:val="3"/>
        </w:rPr>
        <w:tab/>
      </w:r>
      <w:proofErr w:type="gramStart"/>
      <w:r w:rsidRPr="00BB39FA">
        <w:rPr>
          <w:rFonts w:ascii="Times New Roman CYR" w:hAnsi="Times New Roman CYR" w:cs="Times New Roman CYR"/>
          <w:color w:val="000000"/>
          <w:spacing w:val="3"/>
        </w:rPr>
        <w:t>оно</w:t>
      </w:r>
      <w:proofErr w:type="gramEnd"/>
      <w:r w:rsidRPr="00BB39FA">
        <w:rPr>
          <w:rFonts w:ascii="Times New Roman CYR" w:hAnsi="Times New Roman CYR" w:cs="Times New Roman CYR"/>
          <w:color w:val="000000"/>
          <w:spacing w:val="3"/>
        </w:rPr>
        <w:t xml:space="preserve"> не связано с обследованием, имеет длительный характер течения;</w:t>
      </w:r>
    </w:p>
    <w:p w:rsidR="008905A5" w:rsidRPr="00BB39FA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color w:val="000000"/>
        </w:rPr>
      </w:pPr>
      <w:r w:rsidRPr="00BB39FA">
        <w:rPr>
          <w:rFonts w:ascii="Symbol" w:hAnsi="Symbol" w:cs="Symbol"/>
          <w:color w:val="000000"/>
          <w:spacing w:val="4"/>
          <w:lang w:val="en-US"/>
        </w:rPr>
        <w:t></w:t>
      </w:r>
      <w:r w:rsidRPr="00BB39FA">
        <w:rPr>
          <w:rFonts w:ascii="Symbol" w:hAnsi="Symbol" w:cs="Symbol"/>
          <w:color w:val="000000"/>
          <w:spacing w:val="4"/>
        </w:rPr>
        <w:tab/>
      </w:r>
      <w:proofErr w:type="gramStart"/>
      <w:r w:rsidRPr="00BB39FA">
        <w:rPr>
          <w:rFonts w:ascii="Times New Roman CYR" w:hAnsi="Times New Roman CYR" w:cs="Times New Roman CYR"/>
          <w:color w:val="000000"/>
          <w:spacing w:val="4"/>
        </w:rPr>
        <w:t>повышенный</w:t>
      </w:r>
      <w:proofErr w:type="gramEnd"/>
      <w:r w:rsidRPr="00BB39FA">
        <w:rPr>
          <w:rFonts w:ascii="Times New Roman CYR" w:hAnsi="Times New Roman CYR" w:cs="Times New Roman CYR"/>
          <w:color w:val="000000"/>
          <w:spacing w:val="4"/>
        </w:rPr>
        <w:t xml:space="preserve"> уровень агрессивности (определяется по наличию угловатых </w:t>
      </w:r>
      <w:r w:rsidRPr="00BB39FA">
        <w:rPr>
          <w:rFonts w:ascii="Times New Roman CYR" w:hAnsi="Times New Roman CYR" w:cs="Times New Roman CYR"/>
          <w:color w:val="000000"/>
          <w:spacing w:val="3"/>
        </w:rPr>
        <w:t>частей рисунка или сильном нажиме на карандаш);</w:t>
      </w:r>
    </w:p>
    <w:p w:rsidR="008905A5" w:rsidRPr="00BB39FA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color w:val="000000"/>
        </w:rPr>
      </w:pPr>
      <w:r w:rsidRPr="00BB39FA">
        <w:rPr>
          <w:rFonts w:ascii="Symbol" w:hAnsi="Symbol" w:cs="Symbol"/>
          <w:color w:val="000000"/>
          <w:spacing w:val="2"/>
          <w:lang w:val="en-US"/>
        </w:rPr>
        <w:t></w:t>
      </w:r>
      <w:r w:rsidRPr="00BB39FA">
        <w:rPr>
          <w:rFonts w:ascii="Symbol" w:hAnsi="Symbol" w:cs="Symbol"/>
          <w:color w:val="000000"/>
          <w:spacing w:val="2"/>
        </w:rPr>
        <w:tab/>
      </w:r>
      <w:proofErr w:type="gramStart"/>
      <w:r w:rsidRPr="00BB39FA">
        <w:rPr>
          <w:rFonts w:ascii="Times New Roman CYR" w:hAnsi="Times New Roman CYR" w:cs="Times New Roman CYR"/>
          <w:color w:val="000000"/>
          <w:spacing w:val="2"/>
        </w:rPr>
        <w:t>упадок</w:t>
      </w:r>
      <w:proofErr w:type="gramEnd"/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 сил и настроения;</w:t>
      </w:r>
    </w:p>
    <w:p w:rsidR="008905A5" w:rsidRPr="00BB39FA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color w:val="000000"/>
        </w:rPr>
      </w:pPr>
      <w:r w:rsidRPr="00BB39FA">
        <w:rPr>
          <w:rFonts w:ascii="Symbol" w:hAnsi="Symbol" w:cs="Symbol"/>
          <w:color w:val="000000"/>
          <w:spacing w:val="2"/>
          <w:lang w:val="en-US"/>
        </w:rPr>
        <w:t></w:t>
      </w:r>
      <w:r w:rsidRPr="00BB39FA">
        <w:rPr>
          <w:rFonts w:ascii="Symbol" w:hAnsi="Symbol" w:cs="Symbol"/>
          <w:color w:val="000000"/>
          <w:spacing w:val="2"/>
        </w:rPr>
        <w:tab/>
      </w:r>
      <w:proofErr w:type="gramStart"/>
      <w:r w:rsidRPr="00BB39FA">
        <w:rPr>
          <w:rFonts w:ascii="Times New Roman CYR" w:hAnsi="Times New Roman CYR" w:cs="Times New Roman CYR"/>
          <w:color w:val="000000"/>
          <w:spacing w:val="2"/>
        </w:rPr>
        <w:t>штриховка</w:t>
      </w:r>
      <w:proofErr w:type="gramEnd"/>
      <w:r w:rsidRPr="00BB39FA">
        <w:rPr>
          <w:rFonts w:ascii="Times New Roman CYR" w:hAnsi="Times New Roman CYR" w:cs="Times New Roman CYR"/>
          <w:color w:val="000000"/>
          <w:spacing w:val="2"/>
        </w:rPr>
        <w:t xml:space="preserve"> и затушевка рисунка;</w:t>
      </w: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  <w:r w:rsidRPr="00BB39FA">
        <w:rPr>
          <w:rFonts w:ascii="Symbol" w:hAnsi="Symbol" w:cs="Symbol"/>
          <w:color w:val="000000"/>
          <w:spacing w:val="2"/>
          <w:lang w:val="en-US"/>
        </w:rPr>
        <w:t></w:t>
      </w:r>
      <w:r w:rsidRPr="00BB39FA">
        <w:rPr>
          <w:rFonts w:ascii="Symbol" w:hAnsi="Symbol" w:cs="Symbol"/>
          <w:color w:val="000000"/>
          <w:spacing w:val="2"/>
        </w:rPr>
        <w:tab/>
      </w:r>
      <w:proofErr w:type="gramStart"/>
      <w:r w:rsidRPr="00BB39FA">
        <w:rPr>
          <w:rFonts w:ascii="Times New Roman CYR" w:hAnsi="Times New Roman CYR" w:cs="Times New Roman CYR"/>
          <w:color w:val="000000"/>
          <w:spacing w:val="2"/>
        </w:rPr>
        <w:t>с</w:t>
      </w:r>
      <w:r>
        <w:rPr>
          <w:rFonts w:ascii="Times New Roman CYR" w:hAnsi="Times New Roman CYR" w:cs="Times New Roman CYR"/>
          <w:color w:val="000000"/>
          <w:spacing w:val="2"/>
        </w:rPr>
        <w:t>амооценка</w:t>
      </w:r>
      <w:proofErr w:type="gramEnd"/>
      <w:r>
        <w:rPr>
          <w:rFonts w:ascii="Times New Roman CYR" w:hAnsi="Times New Roman CYR" w:cs="Times New Roman CYR"/>
          <w:color w:val="000000"/>
          <w:spacing w:val="2"/>
        </w:rPr>
        <w:t xml:space="preserve"> завышена или занижена.</w:t>
      </w: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8905A5" w:rsidRDefault="008905A5" w:rsidP="008905A5">
      <w:pPr>
        <w:pStyle w:val="2"/>
        <w:rPr>
          <w:rStyle w:val="mw-headline"/>
        </w:rPr>
      </w:pPr>
      <w:r>
        <w:lastRenderedPageBreak/>
        <w:pict/>
      </w:r>
      <w:r>
        <w:rPr>
          <w:rStyle w:val="mw-headline"/>
        </w:rPr>
        <w:t xml:space="preserve">Алгоритм исследования: </w:t>
      </w:r>
    </w:p>
    <w:p w:rsidR="008905A5" w:rsidRPr="008905A5" w:rsidRDefault="008905A5" w:rsidP="008905A5"/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rPr>
          <w:b/>
          <w:bCs/>
        </w:rPr>
        <w:t>1.</w:t>
      </w:r>
      <w:r>
        <w:t xml:space="preserve">Исследование психологической атмосферы в семье, диагностическое исследование психологической атмосферы в семье, посещение на дому, взаимодействие с ближайшим социальным окружением учащегося, особенно обратить внимание на: - несправедливое отношение со стороны родителей;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развод (или супружеские измены) в семье учащегося;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потерю одного из членов семьи;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неудовлетворенность в доверительных отношениях с родителями;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одиночество;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недостаток внимания и заботы со стороны окружающих.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rPr>
          <w:b/>
          <w:bCs/>
        </w:rPr>
        <w:t>2.</w:t>
      </w:r>
      <w:r>
        <w:t xml:space="preserve"> Наблюдение за состоянием психического и физического здоровья, изучение личных дел и медицинских карт ребенка, особенно обратить внимание </w:t>
      </w:r>
      <w:proofErr w:type="gramStart"/>
      <w:r>
        <w:t>на</w:t>
      </w:r>
      <w:proofErr w:type="gramEnd"/>
      <w:r>
        <w:t xml:space="preserve">: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реальные конфликты и мотивы его участников;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патологические наследственные причины (алкоголизм родителей, психопатия, психологические травмы, зависимости);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соматические заболевания, эмоциональные переживания, зависимости от компьютерных и азартных игр, алкоголя, наркотических средств.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rPr>
          <w:b/>
          <w:bCs/>
        </w:rPr>
        <w:t>3.</w:t>
      </w:r>
      <w:r>
        <w:t xml:space="preserve"> Взаимодействие в социуме, изучение межличностных отношений «учащийся - учащиеся», «учащийся - педагог», выявление </w:t>
      </w:r>
      <w:proofErr w:type="spellStart"/>
      <w:r>
        <w:t>референтных</w:t>
      </w:r>
      <w:proofErr w:type="spellEnd"/>
      <w:r>
        <w:t xml:space="preserve"> групп, особенно обратить внимание </w:t>
      </w:r>
      <w:proofErr w:type="gramStart"/>
      <w:r>
        <w:t>на</w:t>
      </w:r>
      <w:proofErr w:type="gramEnd"/>
      <w:r>
        <w:t xml:space="preserve">: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отверженность, неприятие, унижение личностного достоинства и др.;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несостоятельность, неудачи в учебе, падение престижа в коллективе сверстников;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несправедливые требования к учащемуся;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принадлежность к молодежным асоциально настроенным группам, деструктивным сектам или боязнь конфликтов, угроз, расправы за разрыв отношений с ними;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страх иного наказания или позора, самоосуждение за неблаговидный поступок.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rPr>
          <w:b/>
          <w:bCs/>
        </w:rPr>
        <w:t>4.</w:t>
      </w:r>
      <w:r>
        <w:t xml:space="preserve"> </w:t>
      </w:r>
      <w:proofErr w:type="spellStart"/>
      <w:r>
        <w:t>Дезадаптирующие</w:t>
      </w:r>
      <w:proofErr w:type="spellEnd"/>
      <w:r>
        <w:t xml:space="preserve"> условия: - снижение толерантности к эмоциональным нагрузкам;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своеобразие личностного развития, </w:t>
      </w:r>
      <w:proofErr w:type="spellStart"/>
      <w:r>
        <w:t>несформированность</w:t>
      </w:r>
      <w:proofErr w:type="spellEnd"/>
      <w:r>
        <w:t xml:space="preserve"> навыков общения;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неадекватную самооценку личностных возможностей;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утрату понимания ценности жизни;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потерю любимого человека; уязвленное чувство собственного достоинства;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отождествление себя с человеком, совершившим самоубийство (этим частично объясняются "эпидемии самоубийств");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состояние переутомления; </w:t>
      </w:r>
    </w:p>
    <w:p w:rsidR="008905A5" w:rsidRDefault="008905A5" w:rsidP="008905A5">
      <w:pPr>
        <w:pStyle w:val="a6"/>
        <w:spacing w:before="0" w:beforeAutospacing="0" w:after="0" w:afterAutospacing="0" w:line="360" w:lineRule="auto"/>
      </w:pPr>
      <w:r>
        <w:t xml:space="preserve">- паническую боязнь будущего. </w:t>
      </w:r>
    </w:p>
    <w:p w:rsidR="008905A5" w:rsidRDefault="008905A5" w:rsidP="008905A5">
      <w:pPr>
        <w:pStyle w:val="2"/>
      </w:pPr>
      <w:r>
        <w:rPr>
          <w:rStyle w:val="mw-headline"/>
        </w:rPr>
        <w:lastRenderedPageBreak/>
        <w:t xml:space="preserve">Характерные черты суицидальных личностей: </w:t>
      </w:r>
    </w:p>
    <w:p w:rsidR="008905A5" w:rsidRDefault="008905A5" w:rsidP="008905A5">
      <w:pPr>
        <w:pStyle w:val="a6"/>
      </w:pPr>
      <w:r>
        <w:t xml:space="preserve">- настойчивые или повторные мысли о суициде; </w:t>
      </w:r>
    </w:p>
    <w:p w:rsidR="008905A5" w:rsidRDefault="008905A5" w:rsidP="008905A5">
      <w:pPr>
        <w:pStyle w:val="a6"/>
      </w:pPr>
      <w:r>
        <w:t xml:space="preserve">- депрессивное настроение, часто с потерей аппетита, сна; </w:t>
      </w:r>
    </w:p>
    <w:p w:rsidR="008905A5" w:rsidRDefault="008905A5" w:rsidP="008905A5">
      <w:pPr>
        <w:pStyle w:val="a6"/>
      </w:pPr>
      <w:r>
        <w:t xml:space="preserve">- возможно присутствие сильной зависимости от наркотиков или алкоголя; </w:t>
      </w:r>
    </w:p>
    <w:p w:rsidR="008905A5" w:rsidRDefault="008905A5" w:rsidP="008905A5">
      <w:pPr>
        <w:pStyle w:val="a6"/>
      </w:pPr>
      <w:r>
        <w:t xml:space="preserve">- чувство изоляции и отверженности по причине ухода из семьи или лишения системы поддержки; </w:t>
      </w:r>
    </w:p>
    <w:p w:rsidR="008905A5" w:rsidRDefault="008905A5" w:rsidP="008905A5">
      <w:pPr>
        <w:pStyle w:val="a6"/>
      </w:pPr>
      <w:r>
        <w:t xml:space="preserve">- утрата семейного и общественного престижа, особенно в группе сверстников; </w:t>
      </w:r>
    </w:p>
    <w:p w:rsidR="008905A5" w:rsidRDefault="008905A5" w:rsidP="008905A5">
      <w:pPr>
        <w:pStyle w:val="a6"/>
      </w:pPr>
      <w:r>
        <w:t xml:space="preserve">- ощущение безнадежности и беспомощности; </w:t>
      </w:r>
    </w:p>
    <w:p w:rsidR="008905A5" w:rsidRDefault="008905A5" w:rsidP="008905A5">
      <w:pPr>
        <w:pStyle w:val="a6"/>
      </w:pPr>
      <w:r>
        <w:t xml:space="preserve">- неспособность общаться с другими людьми из-за мыслей о самоубийстве и чувстве безысходности; </w:t>
      </w:r>
    </w:p>
    <w:p w:rsidR="008905A5" w:rsidRDefault="008905A5" w:rsidP="008905A5">
      <w:pPr>
        <w:pStyle w:val="a6"/>
      </w:pPr>
      <w:r>
        <w:t xml:space="preserve">- в мыслях и речах наличие обобщения и фатальности; </w:t>
      </w:r>
    </w:p>
    <w:p w:rsidR="008905A5" w:rsidRDefault="008905A5" w:rsidP="008905A5">
      <w:pPr>
        <w:pStyle w:val="a6"/>
      </w:pPr>
      <w:r>
        <w:t xml:space="preserve">- «туннельное» зрение, неспособность видеть положительные моменты, иной выход из ситуации; </w:t>
      </w:r>
    </w:p>
    <w:p w:rsidR="008905A5" w:rsidRDefault="008905A5" w:rsidP="008905A5">
      <w:pPr>
        <w:pStyle w:val="a6"/>
      </w:pPr>
      <w:r>
        <w:t xml:space="preserve">- амбивалентность: хотят умереть и в то же время хотят жить. </w:t>
      </w:r>
    </w:p>
    <w:p w:rsidR="008905A5" w:rsidRDefault="008905A5" w:rsidP="008905A5">
      <w:pPr>
        <w:pStyle w:val="2"/>
        <w:rPr>
          <w:rStyle w:val="mw-headline"/>
        </w:rPr>
      </w:pPr>
      <w:r>
        <w:rPr>
          <w:rStyle w:val="mw-headline"/>
        </w:rPr>
        <w:t>Рекомендации для тех, кто рядом с человеком, склонным к суициду:</w:t>
      </w:r>
    </w:p>
    <w:p w:rsidR="008905A5" w:rsidRPr="008905A5" w:rsidRDefault="008905A5" w:rsidP="008905A5"/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1.</w:t>
      </w:r>
      <w:r>
        <w:t>Не отталкивайте его, если он решил разделить с вами проблемы, даже если вы потрясены сложившейся ситуацией.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2.</w:t>
      </w:r>
      <w:r>
        <w:t>Доверьтесь своей интуиции, если вы чувствуете суицидальные наклонности в данном индивиде, не игнорируйте предупреждающие знаки.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3.</w:t>
      </w:r>
      <w:r>
        <w:t xml:space="preserve">Не предлагайте того, чего не в состоянии сделать. 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4.</w:t>
      </w:r>
      <w: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5.</w:t>
      </w:r>
      <w:r>
        <w:t xml:space="preserve">Сохраняйте спокойствие и не осуждайте его, не зависимо от того, что он говорит. 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6.</w:t>
      </w:r>
      <w:r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7.</w:t>
      </w:r>
      <w:r>
        <w:t xml:space="preserve"> Постарайтесь узнать у него план действий, так как конкретный план – это знак реальной опасности.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8.</w:t>
      </w:r>
      <w:r>
        <w:t xml:space="preserve">Убедите его, что есть конкретный человек, к которому можно обратиться за помощью; 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9.</w:t>
      </w:r>
      <w:r>
        <w:t>Не предлагайте упрощенных решений.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10.</w:t>
      </w:r>
      <w:r>
        <w:t xml:space="preserve"> Дайте понять, что хотите поговорить о чувствах, что не осуждаете его за эти чувства.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11.</w:t>
      </w:r>
      <w:r>
        <w:t xml:space="preserve">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12.</w:t>
      </w:r>
      <w:r>
        <w:t xml:space="preserve"> Помогите найти людей и места, которые смогли бы снизить пережитый стресс.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13.</w:t>
      </w:r>
      <w:r>
        <w:t xml:space="preserve"> При малейшей возможности действуйте так, чтобы несколько изменить его внутреннее состояние.</w:t>
      </w:r>
    </w:p>
    <w:p w:rsidR="008905A5" w:rsidRDefault="008905A5" w:rsidP="008905A5">
      <w:pPr>
        <w:pStyle w:val="a6"/>
        <w:spacing w:before="0" w:beforeAutospacing="0" w:after="0" w:afterAutospacing="0"/>
      </w:pPr>
      <w:r>
        <w:rPr>
          <w:b/>
          <w:bCs/>
        </w:rPr>
        <w:t>14.</w:t>
      </w:r>
      <w:r>
        <w:t xml:space="preserve"> Помогите ему понять, что присутствующее чувство безнадежности не будет длиться вечно. </w:t>
      </w:r>
    </w:p>
    <w:p w:rsidR="008905A5" w:rsidRDefault="008905A5" w:rsidP="008905A5">
      <w:pPr>
        <w:pStyle w:val="a6"/>
        <w:spacing w:before="0" w:beforeAutospacing="0" w:after="0" w:afterAutospacing="0"/>
      </w:pPr>
    </w:p>
    <w:p w:rsidR="008905A5" w:rsidRPr="00BB39FA" w:rsidRDefault="008905A5" w:rsidP="008905A5">
      <w:pPr>
        <w:widowControl w:val="0"/>
        <w:tabs>
          <w:tab w:val="left" w:pos="134"/>
          <w:tab w:val="left" w:pos="720"/>
        </w:tabs>
        <w:autoSpaceDE w:val="0"/>
        <w:autoSpaceDN w:val="0"/>
        <w:adjustRightInd w:val="0"/>
        <w:ind w:left="720" w:right="10" w:hanging="360"/>
        <w:jc w:val="both"/>
        <w:rPr>
          <w:rFonts w:ascii="Times New Roman CYR" w:hAnsi="Times New Roman CYR" w:cs="Times New Roman CYR"/>
          <w:color w:val="000000"/>
          <w:spacing w:val="2"/>
        </w:rPr>
      </w:pPr>
    </w:p>
    <w:p w:rsidR="00FD182D" w:rsidRDefault="00FD182D"/>
    <w:sectPr w:rsidR="00FD182D" w:rsidSect="008905A5">
      <w:pgSz w:w="11906" w:h="16838"/>
      <w:pgMar w:top="851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3DA"/>
    <w:multiLevelType w:val="multilevel"/>
    <w:tmpl w:val="415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29BB"/>
    <w:multiLevelType w:val="hybridMultilevel"/>
    <w:tmpl w:val="6060D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0437D"/>
    <w:multiLevelType w:val="multilevel"/>
    <w:tmpl w:val="C97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D4330"/>
    <w:multiLevelType w:val="hybridMultilevel"/>
    <w:tmpl w:val="A1641B54"/>
    <w:lvl w:ilvl="0" w:tplc="36C47818">
      <w:start w:val="1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794E9E"/>
    <w:multiLevelType w:val="hybridMultilevel"/>
    <w:tmpl w:val="7786CE76"/>
    <w:lvl w:ilvl="0" w:tplc="3600E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CA01E">
      <w:numFmt w:val="none"/>
      <w:lvlText w:val=""/>
      <w:lvlJc w:val="left"/>
      <w:pPr>
        <w:tabs>
          <w:tab w:val="num" w:pos="360"/>
        </w:tabs>
      </w:pPr>
    </w:lvl>
    <w:lvl w:ilvl="2" w:tplc="08C011A2">
      <w:numFmt w:val="none"/>
      <w:lvlText w:val=""/>
      <w:lvlJc w:val="left"/>
      <w:pPr>
        <w:tabs>
          <w:tab w:val="num" w:pos="360"/>
        </w:tabs>
      </w:pPr>
    </w:lvl>
    <w:lvl w:ilvl="3" w:tplc="F3FA4976">
      <w:numFmt w:val="none"/>
      <w:lvlText w:val=""/>
      <w:lvlJc w:val="left"/>
      <w:pPr>
        <w:tabs>
          <w:tab w:val="num" w:pos="360"/>
        </w:tabs>
      </w:pPr>
    </w:lvl>
    <w:lvl w:ilvl="4" w:tplc="B74A241E">
      <w:numFmt w:val="none"/>
      <w:lvlText w:val=""/>
      <w:lvlJc w:val="left"/>
      <w:pPr>
        <w:tabs>
          <w:tab w:val="num" w:pos="360"/>
        </w:tabs>
      </w:pPr>
    </w:lvl>
    <w:lvl w:ilvl="5" w:tplc="1E82B620">
      <w:numFmt w:val="none"/>
      <w:lvlText w:val=""/>
      <w:lvlJc w:val="left"/>
      <w:pPr>
        <w:tabs>
          <w:tab w:val="num" w:pos="360"/>
        </w:tabs>
      </w:pPr>
    </w:lvl>
    <w:lvl w:ilvl="6" w:tplc="8B388862">
      <w:numFmt w:val="none"/>
      <w:lvlText w:val=""/>
      <w:lvlJc w:val="left"/>
      <w:pPr>
        <w:tabs>
          <w:tab w:val="num" w:pos="360"/>
        </w:tabs>
      </w:pPr>
    </w:lvl>
    <w:lvl w:ilvl="7" w:tplc="B8ECB420">
      <w:numFmt w:val="none"/>
      <w:lvlText w:val=""/>
      <w:lvlJc w:val="left"/>
      <w:pPr>
        <w:tabs>
          <w:tab w:val="num" w:pos="360"/>
        </w:tabs>
      </w:pPr>
    </w:lvl>
    <w:lvl w:ilvl="8" w:tplc="D33066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C47254"/>
    <w:multiLevelType w:val="hybridMultilevel"/>
    <w:tmpl w:val="FFCCF47E"/>
    <w:lvl w:ilvl="0" w:tplc="8488E8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C92CB9"/>
    <w:multiLevelType w:val="multilevel"/>
    <w:tmpl w:val="FB1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131CD"/>
    <w:multiLevelType w:val="multilevel"/>
    <w:tmpl w:val="8A1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22BE0"/>
    <w:multiLevelType w:val="multilevel"/>
    <w:tmpl w:val="E852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C5B10"/>
    <w:multiLevelType w:val="multilevel"/>
    <w:tmpl w:val="99F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C6CA2"/>
    <w:multiLevelType w:val="multilevel"/>
    <w:tmpl w:val="8A4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33B1C"/>
    <w:multiLevelType w:val="hybridMultilevel"/>
    <w:tmpl w:val="6FB6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368E8"/>
    <w:multiLevelType w:val="hybridMultilevel"/>
    <w:tmpl w:val="C99270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8C6105"/>
    <w:multiLevelType w:val="multilevel"/>
    <w:tmpl w:val="9D3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20CBC"/>
    <w:multiLevelType w:val="multilevel"/>
    <w:tmpl w:val="769E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C7FE5"/>
    <w:multiLevelType w:val="multilevel"/>
    <w:tmpl w:val="7B4E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E3781"/>
    <w:multiLevelType w:val="multilevel"/>
    <w:tmpl w:val="FF54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A10CF"/>
    <w:multiLevelType w:val="multilevel"/>
    <w:tmpl w:val="173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40BA9"/>
    <w:multiLevelType w:val="multilevel"/>
    <w:tmpl w:val="EA9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6509B"/>
    <w:multiLevelType w:val="hybridMultilevel"/>
    <w:tmpl w:val="5E48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A16AC6"/>
    <w:multiLevelType w:val="multilevel"/>
    <w:tmpl w:val="D16A90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E9B604F"/>
    <w:multiLevelType w:val="multilevel"/>
    <w:tmpl w:val="F72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20"/>
  </w:num>
  <w:num w:numId="9">
    <w:abstractNumId w:val="11"/>
  </w:num>
  <w:num w:numId="10">
    <w:abstractNumId w:val="9"/>
  </w:num>
  <w:num w:numId="11">
    <w:abstractNumId w:val="13"/>
  </w:num>
  <w:num w:numId="12">
    <w:abstractNumId w:val="21"/>
  </w:num>
  <w:num w:numId="13">
    <w:abstractNumId w:val="14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17"/>
  </w:num>
  <w:num w:numId="19">
    <w:abstractNumId w:val="16"/>
  </w:num>
  <w:num w:numId="20">
    <w:abstractNumId w:val="0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5A5"/>
    <w:rsid w:val="008905A5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05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8905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paragraph" w:styleId="3">
    <w:name w:val="heading 3"/>
    <w:basedOn w:val="a"/>
    <w:next w:val="a"/>
    <w:link w:val="30"/>
    <w:qFormat/>
    <w:rsid w:val="008905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905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05A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905A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8905A5"/>
    <w:rPr>
      <w:rFonts w:ascii="Times New Roman" w:eastAsia="Times New Roman" w:hAnsi="Times New Roman" w:cs="Times New Roman"/>
      <w:b/>
      <w:bCs/>
      <w:spacing w:val="40"/>
      <w:sz w:val="32"/>
      <w:szCs w:val="24"/>
    </w:rPr>
  </w:style>
  <w:style w:type="character" w:customStyle="1" w:styleId="30">
    <w:name w:val="Заголовок 3 Знак"/>
    <w:basedOn w:val="a0"/>
    <w:link w:val="3"/>
    <w:rsid w:val="008905A5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905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05A5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rsid w:val="0089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905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905A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905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5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89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905A5"/>
    <w:rPr>
      <w:b/>
      <w:bCs/>
    </w:rPr>
  </w:style>
  <w:style w:type="character" w:styleId="a8">
    <w:name w:val="Emphasis"/>
    <w:basedOn w:val="a0"/>
    <w:qFormat/>
    <w:rsid w:val="008905A5"/>
    <w:rPr>
      <w:i/>
      <w:iCs/>
    </w:rPr>
  </w:style>
  <w:style w:type="paragraph" w:styleId="a9">
    <w:name w:val="Body Text Indent"/>
    <w:basedOn w:val="a"/>
    <w:link w:val="aa"/>
    <w:rsid w:val="008905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905A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905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905A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905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905A5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Title"/>
    <w:basedOn w:val="a"/>
    <w:link w:val="ac"/>
    <w:qFormat/>
    <w:rsid w:val="008905A5"/>
    <w:pPr>
      <w:widowControl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ac">
    <w:name w:val="Название Знак"/>
    <w:basedOn w:val="a0"/>
    <w:link w:val="ab"/>
    <w:rsid w:val="008905A5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styleId="ad">
    <w:name w:val="Hyperlink"/>
    <w:basedOn w:val="a0"/>
    <w:rsid w:val="008905A5"/>
    <w:rPr>
      <w:color w:val="0000FF"/>
      <w:u w:val="single"/>
    </w:rPr>
  </w:style>
  <w:style w:type="character" w:customStyle="1" w:styleId="toctoggle">
    <w:name w:val="toctoggle"/>
    <w:basedOn w:val="a0"/>
    <w:rsid w:val="008905A5"/>
  </w:style>
  <w:style w:type="character" w:customStyle="1" w:styleId="tocnumber">
    <w:name w:val="tocnumber"/>
    <w:basedOn w:val="a0"/>
    <w:rsid w:val="008905A5"/>
  </w:style>
  <w:style w:type="character" w:customStyle="1" w:styleId="toctext">
    <w:name w:val="toctext"/>
    <w:basedOn w:val="a0"/>
    <w:rsid w:val="008905A5"/>
  </w:style>
  <w:style w:type="character" w:customStyle="1" w:styleId="mw-headline">
    <w:name w:val="mw-headline"/>
    <w:basedOn w:val="a0"/>
    <w:rsid w:val="008905A5"/>
  </w:style>
  <w:style w:type="paragraph" w:styleId="HTML">
    <w:name w:val="HTML Preformatted"/>
    <w:basedOn w:val="a"/>
    <w:link w:val="HTML0"/>
    <w:rsid w:val="00890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05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4581</Words>
  <Characters>26118</Characters>
  <Application>Microsoft Office Word</Application>
  <DocSecurity>0</DocSecurity>
  <Lines>217</Lines>
  <Paragraphs>61</Paragraphs>
  <ScaleCrop>false</ScaleCrop>
  <Company/>
  <LinksUpToDate>false</LinksUpToDate>
  <CharactersWithSpaces>30638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2011-09-12T08:46:00Z</dcterms:created>
  <dcterms:modified xsi:type="dcterms:W3CDTF">2011-09-12T09:00:00Z</dcterms:modified>
</cp:coreProperties>
</file>